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7" w:rsidRDefault="00CA57A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-120015</wp:posOffset>
            </wp:positionV>
            <wp:extent cx="3245485" cy="1469362"/>
            <wp:effectExtent l="0" t="0" r="0" b="0"/>
            <wp:wrapNone/>
            <wp:docPr id="3" name="Рисунок 1" descr="C:\Users\Dir\Desktop\КОНКУРС СОБИНОВА\ЛОГО\sobinov logo 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КОНКУРС СОБИНОВА\ЛОГО\sobinov logo 2 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46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7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 </w:t>
      </w:r>
    </w:p>
    <w:p w:rsidR="00CA57A7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>риказ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ом д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 xml:space="preserve"> ГАУК ЯО </w:t>
      </w:r>
    </w:p>
    <w:p w:rsidR="005C5787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>«Ярославская государственная</w:t>
      </w:r>
    </w:p>
    <w:p w:rsidR="004C37A4" w:rsidRPr="00856271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4C37A4" w:rsidRPr="00856271">
        <w:rPr>
          <w:rFonts w:ascii="Times New Roman" w:hAnsi="Times New Roman" w:cs="Times New Roman"/>
          <w:sz w:val="28"/>
          <w:szCs w:val="28"/>
          <w:lang w:val="ru-RU"/>
        </w:rPr>
        <w:t xml:space="preserve"> филармония»</w:t>
      </w:r>
    </w:p>
    <w:p w:rsidR="004C37A4" w:rsidRDefault="005C5787" w:rsidP="005C5787">
      <w:pPr>
        <w:spacing w:after="0"/>
        <w:ind w:right="5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№ 33 </w:t>
      </w:r>
      <w:r w:rsidR="005751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7519B" w:rsidRPr="0085627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A57A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CA57A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>2021г.</w:t>
      </w:r>
    </w:p>
    <w:p w:rsidR="00FE3A6B" w:rsidRDefault="00FE3A6B" w:rsidP="00633C9B">
      <w:pPr>
        <w:spacing w:after="0"/>
        <w:ind w:right="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1B7F" w:rsidRDefault="008A66A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131B7F" w:rsidRDefault="003015F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I</w:t>
      </w:r>
      <w:r w:rsidR="00177B43">
        <w:rPr>
          <w:rFonts w:ascii="Times New Roman" w:hAnsi="Times New Roman" w:cs="Times New Roman"/>
          <w:b/>
          <w:sz w:val="28"/>
          <w:szCs w:val="28"/>
        </w:rPr>
        <w:t>I</w:t>
      </w: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МЕЖДУНАРОДНЫЙ КОНКУРС ВОКАЛИСТОВ</w:t>
      </w:r>
    </w:p>
    <w:p w:rsidR="00131B7F" w:rsidRDefault="003015F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имени Л.В. СОБИНОВА</w:t>
      </w:r>
    </w:p>
    <w:p w:rsidR="00131B7F" w:rsidRDefault="00177B43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A66AC" w:rsidRPr="008A66AC">
        <w:rPr>
          <w:rFonts w:ascii="Times New Roman" w:hAnsi="Times New Roman" w:cs="Times New Roman"/>
          <w:b/>
          <w:sz w:val="28"/>
          <w:szCs w:val="28"/>
          <w:lang w:val="ru-RU"/>
        </w:rPr>
        <w:t>-12</w:t>
      </w:r>
      <w:r w:rsidR="00CA57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</w:t>
      </w:r>
      <w:r w:rsidR="008A66AC" w:rsidRPr="008A6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8A66AC" w:rsidRPr="008A66AC" w:rsidRDefault="008A66AC" w:rsidP="00131B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66AC">
        <w:rPr>
          <w:rFonts w:ascii="Times New Roman" w:hAnsi="Times New Roman" w:cs="Times New Roman"/>
          <w:b/>
          <w:sz w:val="28"/>
          <w:szCs w:val="28"/>
          <w:lang w:val="ru-RU"/>
        </w:rPr>
        <w:t>Россия, Ярославль</w:t>
      </w:r>
    </w:p>
    <w:p w:rsidR="00A67F77" w:rsidRDefault="00A67F77" w:rsidP="00633C9B">
      <w:pPr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3150" w:rsidRPr="00F93150" w:rsidRDefault="00F93150" w:rsidP="00633C9B">
      <w:pPr>
        <w:spacing w:after="0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Леонид Витальевич Собинов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(1872-1934) - выдающийся русский оперный певец, солист Императорских театров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солист театра Ла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Скала, один из ярчайших представителей </w:t>
      </w:r>
      <w:r w:rsidR="003E6BC8" w:rsidRPr="00884B8B">
        <w:rPr>
          <w:rFonts w:ascii="Times New Roman" w:hAnsi="Times New Roman" w:cs="Times New Roman"/>
          <w:sz w:val="28"/>
          <w:szCs w:val="28"/>
          <w:lang w:val="ru-RU"/>
        </w:rPr>
        <w:t>русской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вокальной школы.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Выступления Л.</w:t>
      </w:r>
      <w:r w:rsidRPr="00884B8B">
        <w:rPr>
          <w:rFonts w:ascii="Times New Roman" w:hAnsi="Times New Roman" w:cs="Times New Roman"/>
          <w:sz w:val="28"/>
          <w:szCs w:val="28"/>
        </w:rPr>
        <w:t> 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884B8B">
        <w:rPr>
          <w:rFonts w:ascii="Times New Roman" w:hAnsi="Times New Roman" w:cs="Times New Roman"/>
          <w:sz w:val="28"/>
          <w:szCs w:val="28"/>
        </w:rPr>
        <w:t> 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Собинова были огромным событием в культурной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жизни России и европейских стран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Он входит в плеяду блестящих деятелей русской культуры, таких как Ф.И.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Шаляпин, С.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Рахманинов, А.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Скрябин, имена которых стали синонимами вершинных достижений русского музыкального искусства начала века. Историческая заслуга Л.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F93150">
        <w:rPr>
          <w:rFonts w:ascii="Times New Roman" w:hAnsi="Times New Roman" w:cs="Times New Roman"/>
          <w:sz w:val="28"/>
          <w:szCs w:val="28"/>
        </w:rPr>
        <w:t> 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Собинова в том, что в своем творчестве он сумел соединить различные школы пения, и прежде всего итальянскую школу </w:t>
      </w:r>
      <w:r w:rsidRPr="00F93150">
        <w:rPr>
          <w:rFonts w:ascii="Times New Roman" w:hAnsi="Times New Roman" w:cs="Times New Roman"/>
          <w:i/>
          <w:iCs/>
          <w:sz w:val="28"/>
          <w:szCs w:val="28"/>
          <w:lang w:val="ru-RU"/>
        </w:rPr>
        <w:t>"</w:t>
      </w:r>
      <w:r w:rsidRPr="00F93150">
        <w:rPr>
          <w:rFonts w:ascii="Times New Roman" w:hAnsi="Times New Roman" w:cs="Times New Roman"/>
          <w:i/>
          <w:iCs/>
          <w:sz w:val="28"/>
          <w:szCs w:val="28"/>
        </w:rPr>
        <w:t>belcanto</w:t>
      </w:r>
      <w:r w:rsidRPr="00F93150">
        <w:rPr>
          <w:rFonts w:ascii="Times New Roman" w:hAnsi="Times New Roman" w:cs="Times New Roman"/>
          <w:i/>
          <w:iCs/>
          <w:sz w:val="28"/>
          <w:szCs w:val="28"/>
          <w:lang w:val="ru-RU"/>
        </w:rPr>
        <w:t>"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 xml:space="preserve"> с традициями русского реалистического искусства и, благодаря этому, поднять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</w:t>
      </w:r>
      <w:r w:rsidRPr="00F93150">
        <w:rPr>
          <w:rFonts w:ascii="Times New Roman" w:hAnsi="Times New Roman" w:cs="Times New Roman"/>
          <w:sz w:val="28"/>
          <w:szCs w:val="28"/>
          <w:lang w:val="ru-RU"/>
        </w:rPr>
        <w:t>вокальное искусство на небывалую высоту.</w:t>
      </w:r>
    </w:p>
    <w:p w:rsidR="004D0E75" w:rsidRPr="004D0E75" w:rsidRDefault="004D0E75" w:rsidP="00633C9B">
      <w:pPr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E7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93150">
        <w:rPr>
          <w:rFonts w:ascii="Times New Roman" w:hAnsi="Times New Roman" w:cs="Times New Roman"/>
          <w:sz w:val="28"/>
          <w:szCs w:val="28"/>
          <w:lang w:val="ru-RU"/>
        </w:rPr>
        <w:t>.В.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 xml:space="preserve">Собинов по праву является популярнейшим культурным брендом </w:t>
      </w:r>
      <w:r w:rsidR="00C40F68">
        <w:rPr>
          <w:rFonts w:ascii="Times New Roman" w:hAnsi="Times New Roman" w:cs="Times New Roman"/>
          <w:sz w:val="28"/>
          <w:szCs w:val="28"/>
          <w:lang w:val="ru-RU"/>
        </w:rPr>
        <w:t xml:space="preserve">Ярославской </w:t>
      </w:r>
      <w:r w:rsidR="00C40F68" w:rsidRPr="004D0E75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C40F6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>Ярославля</w:t>
      </w:r>
      <w:r w:rsidR="00C40F68">
        <w:rPr>
          <w:rFonts w:ascii="Times New Roman" w:hAnsi="Times New Roman" w:cs="Times New Roman"/>
          <w:sz w:val="28"/>
          <w:szCs w:val="28"/>
          <w:lang w:val="ru-RU"/>
        </w:rPr>
        <w:t xml:space="preserve"> – столицы Золотого кольца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 xml:space="preserve">, актуальность и привлекательность которого возрастает с каждым годом. Уроженец Ярославля, имя которого широко представлено в культурной топонимике города – Концертный зал </w:t>
      </w:r>
      <w:r w:rsidR="00C95764">
        <w:rPr>
          <w:rFonts w:ascii="Times New Roman" w:hAnsi="Times New Roman" w:cs="Times New Roman"/>
          <w:sz w:val="28"/>
          <w:szCs w:val="28"/>
          <w:lang w:val="ru-RU"/>
        </w:rPr>
        <w:t xml:space="preserve">филармонии 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>им. Л.В.Собинова, Ярославское музыкальное училище (колледж) им. Л.В.Собинова, детская школа искусств им. Л.В.Собинова, Дом-музей Л.В.Собинова</w:t>
      </w:r>
      <w:r w:rsidR="00F931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 xml:space="preserve"> Премия имени Л.В.Собинова.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E75">
        <w:rPr>
          <w:rFonts w:ascii="Times New Roman" w:hAnsi="Times New Roman" w:cs="Times New Roman"/>
          <w:sz w:val="28"/>
          <w:szCs w:val="28"/>
          <w:lang w:val="ru-RU"/>
        </w:rPr>
        <w:t>Леонид Витальевич остается в сознании почитателей своего таланта не только выдающимся мастером, но, прежде всего, обладателем уникального голоса, певческого дара, вдохновляющего поколения молодых певцов на служение высокому искусству, на покорение вершин профессии артиста-вокалиста.</w:t>
      </w:r>
    </w:p>
    <w:p w:rsidR="00A7687C" w:rsidRPr="00BB7D06" w:rsidRDefault="00FA5494" w:rsidP="00633C9B">
      <w:pPr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Качество К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онкурса, подтверждаемое </w:t>
      </w:r>
      <w:r w:rsidR="00097307" w:rsidRPr="00A7687C">
        <w:rPr>
          <w:rFonts w:ascii="Times New Roman" w:hAnsi="Times New Roman" w:cs="Times New Roman"/>
          <w:sz w:val="28"/>
          <w:szCs w:val="28"/>
          <w:lang w:val="ru-RU"/>
        </w:rPr>
        <w:t>высококвалифицированным международным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составом жюри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>, под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>редседатель</w:t>
      </w:r>
      <w:r w:rsidR="00E02D25">
        <w:rPr>
          <w:rFonts w:ascii="Times New Roman" w:hAnsi="Times New Roman" w:cs="Times New Roman"/>
          <w:sz w:val="28"/>
          <w:szCs w:val="28"/>
          <w:lang w:val="ru-RU"/>
        </w:rPr>
        <w:t>ством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D06">
        <w:rPr>
          <w:rFonts w:ascii="Times New Roman" w:hAnsi="Times New Roman" w:cs="Times New Roman"/>
          <w:sz w:val="28"/>
          <w:szCs w:val="28"/>
          <w:lang w:val="ru-RU"/>
        </w:rPr>
        <w:t xml:space="preserve">выдающегося певца современности, солиста Метрополитен опера и профессора Калифорнийского </w:t>
      </w:r>
      <w:r w:rsidR="00BB7D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университета в Лос-Анджелесе Владимира Чернова </w:t>
      </w:r>
      <w:r w:rsidR="007756BB" w:rsidRPr="00A7687C">
        <w:rPr>
          <w:rFonts w:ascii="Times New Roman" w:hAnsi="Times New Roman" w:cs="Times New Roman"/>
          <w:sz w:val="28"/>
          <w:szCs w:val="28"/>
          <w:lang w:val="ru-RU"/>
        </w:rPr>
        <w:t>создаст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высокое реноме 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>конкурсу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и привлеч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7687C" w:rsidRPr="00A7687C">
        <w:rPr>
          <w:rFonts w:ascii="Times New Roman" w:hAnsi="Times New Roman" w:cs="Times New Roman"/>
          <w:sz w:val="28"/>
          <w:szCs w:val="28"/>
          <w:lang w:val="ru-RU"/>
        </w:rPr>
        <w:t xml:space="preserve"> к участию талантливой молодежи не только из России, но и из-за рубежа. </w:t>
      </w:r>
      <w:r w:rsidR="00A7687C" w:rsidRPr="00884B8B">
        <w:rPr>
          <w:rFonts w:ascii="Times New Roman" w:hAnsi="Times New Roman" w:cs="Times New Roman"/>
          <w:sz w:val="28"/>
          <w:szCs w:val="28"/>
          <w:lang w:val="ru-RU"/>
        </w:rPr>
        <w:t>Возможность участия в мастер-классах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проводимых членами</w:t>
      </w:r>
      <w:r w:rsidR="00A7687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жюри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в рамках К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онкурса</w:t>
      </w:r>
      <w:r w:rsidR="000F494E" w:rsidRPr="00884B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87C" w:rsidRPr="00884B8B">
        <w:rPr>
          <w:rFonts w:ascii="Times New Roman" w:hAnsi="Times New Roman" w:cs="Times New Roman"/>
          <w:sz w:val="28"/>
          <w:szCs w:val="28"/>
          <w:lang w:val="ru-RU"/>
        </w:rPr>
        <w:t>даст бесценный опыт приобщения к профессии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Конкурса</w:t>
      </w:r>
      <w:r w:rsidR="00A7687C" w:rsidRPr="00884B8B">
        <w:rPr>
          <w:sz w:val="28"/>
          <w:szCs w:val="28"/>
          <w:lang w:val="ru-RU"/>
        </w:rPr>
        <w:t>.</w:t>
      </w:r>
    </w:p>
    <w:p w:rsidR="00FB73AC" w:rsidRDefault="00B375E4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Учредител</w:t>
      </w:r>
      <w:r w:rsidR="00FB73A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31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</w:t>
      </w: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онкурса</w:t>
      </w:r>
      <w:r w:rsidR="00FB73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B73AC" w:rsidRDefault="00B375E4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культуры Ярославской области</w:t>
      </w:r>
      <w:r w:rsidR="00FB73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3174AE" w:rsidRDefault="00131B7F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Организатор К</w:t>
      </w:r>
      <w:r w:rsidR="00FB73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онкурса: </w:t>
      </w:r>
      <w:r w:rsidR="00726AB0" w:rsidRPr="00726AB0">
        <w:rPr>
          <w:rFonts w:ascii="Times New Roman" w:hAnsi="Times New Roman" w:cs="Times New Roman"/>
          <w:sz w:val="28"/>
          <w:szCs w:val="28"/>
          <w:lang w:val="ru-RU"/>
        </w:rPr>
        <w:t>ГАУК ЯО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AB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375E4">
        <w:rPr>
          <w:rFonts w:ascii="Times New Roman" w:hAnsi="Times New Roman" w:cs="Times New Roman"/>
          <w:sz w:val="28"/>
          <w:szCs w:val="28"/>
          <w:lang w:val="ru-RU"/>
        </w:rPr>
        <w:t>Ярославская государственная филармония</w:t>
      </w:r>
      <w:r w:rsidR="00FB73A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24A63" w:rsidRPr="00A7687C" w:rsidRDefault="00424A6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Партнер</w:t>
      </w:r>
      <w:r w:rsidR="00E02D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 </w:t>
      </w:r>
      <w:r w:rsidRPr="00B375E4">
        <w:rPr>
          <w:rFonts w:ascii="Times New Roman" w:hAnsi="Times New Roman" w:cs="Times New Roman"/>
          <w:b/>
          <w:sz w:val="28"/>
          <w:szCs w:val="28"/>
          <w:lang w:val="ru-RU"/>
        </w:rPr>
        <w:t>проекта</w:t>
      </w:r>
      <w:r w:rsidRPr="00A768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4A63" w:rsidRDefault="00424A6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Ярославский историко-архитектурный и художественный музей-заповедник</w:t>
      </w:r>
      <w:r w:rsidR="00FB73A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24A63" w:rsidRDefault="00424A6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Ярославское музыкальное училище (колледж) имени Л.В.Собинова</w:t>
      </w:r>
      <w:r w:rsidR="000F49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7B43" w:rsidRDefault="00177B43" w:rsidP="00FB73AC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3B6906" w:rsidRPr="00424A63" w:rsidRDefault="003B6906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A7050B" w:rsidRPr="00A7050B" w:rsidRDefault="00A7050B" w:rsidP="00633C9B">
      <w:pPr>
        <w:pStyle w:val="a3"/>
        <w:shd w:val="clear" w:color="auto" w:fill="FFFFFF"/>
        <w:spacing w:after="0"/>
        <w:ind w:left="-142" w:right="5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7050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Ц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ЕЛИ И ЗАДАЧИ КОНКУРСА</w:t>
      </w:r>
    </w:p>
    <w:p w:rsidR="004118BB" w:rsidRPr="004118BB" w:rsidRDefault="00A7050B" w:rsidP="00633C9B">
      <w:pPr>
        <w:shd w:val="clear" w:color="auto" w:fill="FFFFFF"/>
        <w:spacing w:after="0"/>
        <w:ind w:right="50" w:firstLine="720"/>
        <w:jc w:val="both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4118BB">
        <w:rPr>
          <w:rFonts w:ascii="Times New Roman" w:hAnsi="Times New Roman"/>
          <w:b/>
          <w:sz w:val="28"/>
          <w:szCs w:val="28"/>
          <w:lang w:val="ru-RU"/>
        </w:rPr>
        <w:t xml:space="preserve">Цели </w:t>
      </w:r>
      <w:r w:rsidR="004118BB" w:rsidRPr="004118BB">
        <w:rPr>
          <w:rFonts w:ascii="Times New Roman" w:hAnsi="Times New Roman"/>
          <w:b/>
          <w:sz w:val="28"/>
          <w:szCs w:val="28"/>
          <w:lang w:val="ru-RU"/>
        </w:rPr>
        <w:t>Конкурса:</w:t>
      </w:r>
    </w:p>
    <w:p w:rsidR="004118BB" w:rsidRDefault="004118B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E3306">
        <w:rPr>
          <w:rFonts w:ascii="Times New Roman" w:hAnsi="Times New Roman"/>
          <w:sz w:val="28"/>
          <w:szCs w:val="28"/>
          <w:lang w:val="ru-RU"/>
        </w:rPr>
        <w:t>выявление и продвижение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72B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="00A7050B" w:rsidRPr="00A7050B">
        <w:rPr>
          <w:rFonts w:ascii="Times New Roman" w:hAnsi="Times New Roman"/>
          <w:sz w:val="28"/>
          <w:szCs w:val="28"/>
          <w:lang w:val="ru-RU"/>
        </w:rPr>
        <w:t xml:space="preserve">талантливых </w:t>
      </w:r>
      <w:r w:rsidR="00A7050B">
        <w:rPr>
          <w:rFonts w:ascii="Times New Roman" w:hAnsi="Times New Roman"/>
          <w:sz w:val="28"/>
          <w:szCs w:val="28"/>
          <w:lang w:val="ru-RU"/>
        </w:rPr>
        <w:t>молодых певцов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118BB" w:rsidRDefault="004118B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D2BC0" w:rsidRPr="00AD2BC0">
        <w:rPr>
          <w:rFonts w:ascii="Times New Roman" w:hAnsi="Times New Roman"/>
          <w:sz w:val="28"/>
          <w:szCs w:val="28"/>
          <w:lang w:val="ru-RU"/>
        </w:rPr>
        <w:t>сохранение и развитие традиций рус</w:t>
      </w:r>
      <w:r w:rsidR="00AD2BC0">
        <w:rPr>
          <w:rFonts w:ascii="Times New Roman" w:hAnsi="Times New Roman"/>
          <w:sz w:val="28"/>
          <w:szCs w:val="28"/>
          <w:lang w:val="ru-RU"/>
        </w:rPr>
        <w:t xml:space="preserve">ского вокального </w:t>
      </w:r>
      <w:r w:rsidR="00AD2BC0" w:rsidRPr="00AD2BC0">
        <w:rPr>
          <w:rFonts w:ascii="Times New Roman" w:hAnsi="Times New Roman"/>
          <w:sz w:val="28"/>
          <w:szCs w:val="28"/>
          <w:lang w:val="ru-RU"/>
        </w:rPr>
        <w:t>искусства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E3306" w:rsidRDefault="00131B7F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E3306">
        <w:rPr>
          <w:rFonts w:ascii="Times New Roman" w:hAnsi="Times New Roman"/>
          <w:sz w:val="28"/>
          <w:szCs w:val="28"/>
          <w:lang w:val="ru-RU"/>
        </w:rPr>
        <w:t xml:space="preserve">передача молодым исполнителям </w:t>
      </w:r>
      <w:r w:rsidR="00306DAA">
        <w:rPr>
          <w:rFonts w:ascii="Times New Roman" w:hAnsi="Times New Roman"/>
          <w:sz w:val="28"/>
          <w:szCs w:val="28"/>
          <w:lang w:val="ru-RU"/>
        </w:rPr>
        <w:t xml:space="preserve">профессионального </w:t>
      </w:r>
      <w:r w:rsidR="008E3306">
        <w:rPr>
          <w:rFonts w:ascii="Times New Roman" w:hAnsi="Times New Roman"/>
          <w:sz w:val="28"/>
          <w:szCs w:val="28"/>
          <w:lang w:val="ru-RU"/>
        </w:rPr>
        <w:t xml:space="preserve">опыта </w:t>
      </w:r>
      <w:r w:rsidR="00306DAA">
        <w:rPr>
          <w:rFonts w:ascii="Times New Roman" w:hAnsi="Times New Roman"/>
          <w:sz w:val="28"/>
          <w:szCs w:val="28"/>
          <w:lang w:val="ru-RU"/>
        </w:rPr>
        <w:t xml:space="preserve">видных деятелей </w:t>
      </w:r>
      <w:r w:rsidR="008E3306">
        <w:rPr>
          <w:rFonts w:ascii="Times New Roman" w:hAnsi="Times New Roman"/>
          <w:sz w:val="28"/>
          <w:szCs w:val="28"/>
          <w:lang w:val="ru-RU"/>
        </w:rPr>
        <w:t>музыкального искусства;</w:t>
      </w:r>
    </w:p>
    <w:p w:rsidR="008E3306" w:rsidRDefault="008E330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и воспитание художественного вкуса, позитивных социальных установок и интересов подрастающего поколения к лучшим культурным традициям;</w:t>
      </w:r>
    </w:p>
    <w:p w:rsidR="008E3306" w:rsidRDefault="008E330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создание условий для повышения качества и разнообразия услуг, представляемых в сфере культуры и искусства, обеспечение возможности реализации культурного и духовного потенциала каждой личности, создание позитивного культурного образа России в мировом сообществе;</w:t>
      </w:r>
    </w:p>
    <w:p w:rsidR="00E3272B" w:rsidRDefault="00E3272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имиджевой привлекательности Ярославской области как культурного центра северо-запада России;</w:t>
      </w:r>
    </w:p>
    <w:p w:rsidR="00A7050B" w:rsidRDefault="004118B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7050B" w:rsidRPr="00AD2BC0">
        <w:rPr>
          <w:rFonts w:ascii="Times New Roman" w:hAnsi="Times New Roman"/>
          <w:sz w:val="28"/>
          <w:szCs w:val="28"/>
          <w:lang w:val="ru-RU"/>
        </w:rPr>
        <w:t>популяризация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50B" w:rsidRPr="00AD2BC0">
        <w:rPr>
          <w:rFonts w:ascii="Times New Roman" w:hAnsi="Times New Roman"/>
          <w:sz w:val="28"/>
          <w:szCs w:val="28"/>
          <w:lang w:val="ru-RU"/>
        </w:rPr>
        <w:t>творческого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50B" w:rsidRPr="00AD2BC0">
        <w:rPr>
          <w:rFonts w:ascii="Times New Roman" w:hAnsi="Times New Roman"/>
          <w:sz w:val="28"/>
          <w:szCs w:val="28"/>
          <w:lang w:val="ru-RU"/>
        </w:rPr>
        <w:t>наследия Л.В. Собинова</w:t>
      </w:r>
      <w:r w:rsidR="00AD2BC0">
        <w:rPr>
          <w:rFonts w:ascii="Times New Roman" w:hAnsi="Times New Roman"/>
          <w:sz w:val="28"/>
          <w:szCs w:val="28"/>
          <w:lang w:val="ru-RU"/>
        </w:rPr>
        <w:t>.</w:t>
      </w:r>
    </w:p>
    <w:p w:rsidR="00A7050B" w:rsidRPr="004118BB" w:rsidRDefault="00A7050B" w:rsidP="00633C9B">
      <w:pPr>
        <w:shd w:val="clear" w:color="auto" w:fill="FFFFFF"/>
        <w:spacing w:after="0"/>
        <w:ind w:right="50" w:firstLine="720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4118BB">
        <w:rPr>
          <w:rFonts w:ascii="Times New Roman" w:hAnsi="Times New Roman"/>
          <w:b/>
          <w:sz w:val="28"/>
          <w:szCs w:val="28"/>
          <w:lang w:val="ru-RU"/>
        </w:rPr>
        <w:t xml:space="preserve">Задачи Конкурса: </w:t>
      </w:r>
    </w:p>
    <w:p w:rsidR="00A7050B" w:rsidRDefault="00A7050B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художественного мастерства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молодых деятелей</w:t>
      </w:r>
      <w:r w:rsidR="002E24DF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искусства</w:t>
      </w:r>
      <w:r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3D5C96" w:rsidRPr="00A7050B" w:rsidRDefault="003D5C9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E3306">
        <w:rPr>
          <w:rFonts w:ascii="Times New Roman" w:hAnsi="Times New Roman"/>
          <w:color w:val="000000"/>
          <w:sz w:val="28"/>
          <w:szCs w:val="28"/>
          <w:lang w:val="ru-RU"/>
        </w:rPr>
        <w:t>повышени</w:t>
      </w:r>
      <w:r w:rsidR="00E875D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престижа академического вокального искусства; </w:t>
      </w:r>
    </w:p>
    <w:p w:rsidR="00A7050B" w:rsidRPr="00A7050B" w:rsidRDefault="00306DAA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7050B" w:rsidRPr="002E24DF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E3272B">
        <w:rPr>
          <w:rFonts w:ascii="Times New Roman" w:hAnsi="Times New Roman"/>
          <w:sz w:val="28"/>
          <w:szCs w:val="28"/>
          <w:lang w:val="ru-RU"/>
        </w:rPr>
        <w:t>всероссийского и международного</w:t>
      </w:r>
      <w:r w:rsidR="000F49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72B">
        <w:rPr>
          <w:rFonts w:ascii="Times New Roman" w:hAnsi="Times New Roman"/>
          <w:sz w:val="28"/>
          <w:szCs w:val="28"/>
          <w:lang w:val="ru-RU"/>
        </w:rPr>
        <w:t>сотрудничества</w:t>
      </w:r>
      <w:r w:rsidR="00A7050B" w:rsidRPr="002E24DF">
        <w:rPr>
          <w:rFonts w:ascii="Times New Roman" w:hAnsi="Times New Roman"/>
          <w:sz w:val="28"/>
          <w:szCs w:val="28"/>
          <w:lang w:val="ru-RU"/>
        </w:rPr>
        <w:t xml:space="preserve"> Ярославского региона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E3272B">
        <w:rPr>
          <w:rFonts w:ascii="Times New Roman" w:hAnsi="Times New Roman"/>
          <w:color w:val="000000"/>
          <w:sz w:val="28"/>
          <w:szCs w:val="28"/>
          <w:lang w:val="ru-RU"/>
        </w:rPr>
        <w:t xml:space="preserve">сфере культуры и 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искусства; </w:t>
      </w:r>
    </w:p>
    <w:p w:rsidR="00AD2BC0" w:rsidRDefault="002E24DF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>привлечение внимания ведущих российских музыковедов, культурологов к</w:t>
      </w:r>
      <w:r w:rsidR="00BC2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56BB">
        <w:rPr>
          <w:rFonts w:ascii="Times New Roman" w:hAnsi="Times New Roman"/>
          <w:color w:val="000000"/>
          <w:sz w:val="28"/>
          <w:szCs w:val="28"/>
          <w:lang w:val="ru-RU"/>
        </w:rPr>
        <w:t>изучению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творческо</w:t>
      </w:r>
      <w:r w:rsidR="007756BB"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>наследи</w:t>
      </w:r>
      <w:r w:rsidR="007756B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BC2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050B">
        <w:rPr>
          <w:rFonts w:ascii="Times New Roman" w:hAnsi="Times New Roman"/>
          <w:color w:val="000000"/>
          <w:sz w:val="28"/>
          <w:szCs w:val="28"/>
          <w:lang w:val="ru-RU"/>
        </w:rPr>
        <w:t>Л.В</w:t>
      </w:r>
      <w:r w:rsidR="00A7050B" w:rsidRPr="00A7050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7050B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Собинова.</w:t>
      </w:r>
    </w:p>
    <w:p w:rsidR="008E3306" w:rsidRDefault="008E3306" w:rsidP="00633C9B">
      <w:pPr>
        <w:shd w:val="clear" w:color="auto" w:fill="FFFFFF"/>
        <w:spacing w:after="0"/>
        <w:ind w:right="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24A63" w:rsidRDefault="007B4137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b/>
          <w:sz w:val="28"/>
          <w:szCs w:val="28"/>
          <w:lang w:val="ru-RU"/>
        </w:rPr>
        <w:t>УСЛОВИЯ КОНКУРСА</w:t>
      </w:r>
    </w:p>
    <w:p w:rsidR="00884B8B" w:rsidRDefault="00884B8B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1B4" w:rsidRPr="00E8263B" w:rsidRDefault="007B4137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97472">
        <w:rPr>
          <w:rFonts w:ascii="Times New Roman" w:hAnsi="Times New Roman" w:cs="Times New Roman"/>
          <w:sz w:val="28"/>
          <w:szCs w:val="28"/>
        </w:rPr>
        <w:t>I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Международный К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>онкурс в</w:t>
      </w:r>
      <w:r w:rsidR="00E8263B" w:rsidRPr="00E8263B">
        <w:rPr>
          <w:rFonts w:ascii="Times New Roman" w:hAnsi="Times New Roman" w:cs="Times New Roman"/>
          <w:sz w:val="28"/>
          <w:szCs w:val="28"/>
          <w:lang w:val="ru-RU"/>
        </w:rPr>
        <w:t>окалистов им. Л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263B" w:rsidRPr="00E8263B">
        <w:rPr>
          <w:rFonts w:ascii="Times New Roman" w:hAnsi="Times New Roman" w:cs="Times New Roman"/>
          <w:sz w:val="28"/>
          <w:szCs w:val="28"/>
          <w:lang w:val="ru-RU"/>
        </w:rPr>
        <w:t>В. Собинова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>проводится в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>г. Ярославль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 xml:space="preserve"> с 7 по 12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0F11B4">
        <w:rPr>
          <w:rFonts w:ascii="Times New Roman" w:hAnsi="Times New Roman" w:cs="Times New Roman"/>
          <w:sz w:val="28"/>
          <w:szCs w:val="28"/>
          <w:lang w:val="ru-RU"/>
        </w:rPr>
        <w:t xml:space="preserve"> года в 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>концертном зал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 xml:space="preserve">е им. Л.В. Собинова Ярославской 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>государственной филармонии.</w:t>
      </w:r>
    </w:p>
    <w:p w:rsidR="008969B9" w:rsidRDefault="00131B7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Открытие К</w:t>
      </w:r>
      <w:r w:rsidR="00564BA1" w:rsidRPr="00564BA1">
        <w:rPr>
          <w:rFonts w:ascii="Times New Roman" w:hAnsi="Times New Roman" w:cs="Times New Roman"/>
          <w:sz w:val="28"/>
          <w:szCs w:val="28"/>
          <w:lang w:val="ru-RU"/>
        </w:rPr>
        <w:t>онкурса состоится в концертном зале им. Л.В.Собинова Ярославск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 xml:space="preserve">ой государственной филармонии </w:t>
      </w:r>
      <w:r w:rsidR="00564BA1" w:rsidRPr="00564BA1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177B43">
        <w:rPr>
          <w:rFonts w:ascii="Times New Roman" w:hAnsi="Times New Roman" w:cs="Times New Roman"/>
          <w:sz w:val="28"/>
          <w:szCs w:val="28"/>
          <w:lang w:val="ru-RU"/>
        </w:rPr>
        <w:t xml:space="preserve">сентября 2021 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года. В дни К</w:t>
      </w:r>
      <w:r w:rsidR="00564BA1" w:rsidRPr="00564BA1">
        <w:rPr>
          <w:rFonts w:ascii="Times New Roman" w:hAnsi="Times New Roman" w:cs="Times New Roman"/>
          <w:sz w:val="28"/>
          <w:szCs w:val="28"/>
          <w:lang w:val="ru-RU"/>
        </w:rPr>
        <w:t xml:space="preserve">онкурса в формате «Круглого стола» в Доме-музее Л.В.Собинова состоятся слушания и обсуждения научных выступлений, посвященных творчеству Л.В.Собинова. </w:t>
      </w:r>
    </w:p>
    <w:p w:rsidR="00177B43" w:rsidRDefault="00177B43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1B4" w:rsidRPr="000F11B4" w:rsidRDefault="008969B9" w:rsidP="00633C9B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EA7F7D">
        <w:rPr>
          <w:rFonts w:ascii="Times New Roman" w:hAnsi="Times New Roman" w:cs="Times New Roman"/>
          <w:b/>
          <w:sz w:val="28"/>
          <w:szCs w:val="28"/>
          <w:lang w:val="ru-RU"/>
        </w:rPr>
        <w:t>Порядок подачи заявки:</w:t>
      </w:r>
    </w:p>
    <w:p w:rsidR="000F11B4" w:rsidRDefault="00A23E1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34D74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0F11B4" w:rsidRPr="00734D74">
        <w:rPr>
          <w:rFonts w:ascii="Times New Roman" w:hAnsi="Times New Roman" w:cs="Times New Roman"/>
          <w:sz w:val="28"/>
          <w:szCs w:val="28"/>
          <w:lang w:val="ru-RU"/>
        </w:rPr>
        <w:t>К участию в Конкурсе допускаются российские</w:t>
      </w:r>
      <w:r w:rsidR="008969B9" w:rsidRPr="00734D74">
        <w:rPr>
          <w:rFonts w:ascii="Times New Roman" w:hAnsi="Times New Roman" w:cs="Times New Roman"/>
          <w:sz w:val="28"/>
          <w:szCs w:val="28"/>
          <w:lang w:val="ru-RU"/>
        </w:rPr>
        <w:t xml:space="preserve"> и зарубежные </w:t>
      </w:r>
      <w:r w:rsidR="00C95764">
        <w:rPr>
          <w:rFonts w:ascii="Times New Roman" w:hAnsi="Times New Roman" w:cs="Times New Roman"/>
          <w:sz w:val="28"/>
          <w:szCs w:val="28"/>
          <w:lang w:val="ru-RU"/>
        </w:rPr>
        <w:t>певцы (мужчины и женщины)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6A34">
        <w:rPr>
          <w:rFonts w:ascii="Times New Roman" w:hAnsi="Times New Roman" w:cs="Times New Roman"/>
          <w:sz w:val="28"/>
          <w:szCs w:val="28"/>
          <w:lang w:val="ru-RU"/>
        </w:rPr>
        <w:t xml:space="preserve">в возрасте </w:t>
      </w:r>
      <w:r w:rsidR="000F11B4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от 18 </w:t>
      </w:r>
      <w:r w:rsidR="00275B8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D51505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0F11B4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 лет включител</w:t>
      </w:r>
      <w:r w:rsidR="00E8263B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ьно на день открытия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8263B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онкурса 7 </w:t>
      </w:r>
      <w:r w:rsidR="00497472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0F11B4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8969B9" w:rsidRPr="00892976">
        <w:rPr>
          <w:rFonts w:ascii="Times New Roman" w:hAnsi="Times New Roman" w:cs="Times New Roman"/>
          <w:sz w:val="28"/>
          <w:szCs w:val="28"/>
          <w:lang w:val="ru-RU"/>
        </w:rPr>
        <w:t>, окончившие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9B9" w:rsidRPr="00892976">
        <w:rPr>
          <w:rFonts w:ascii="Times New Roman" w:hAnsi="Times New Roman" w:cs="Times New Roman"/>
          <w:sz w:val="28"/>
          <w:szCs w:val="28"/>
          <w:lang w:val="ru-RU"/>
        </w:rPr>
        <w:t xml:space="preserve">высшее или среднее музыкальное </w:t>
      </w:r>
      <w:bookmarkStart w:id="0" w:name="_GoBack"/>
      <w:bookmarkEnd w:id="0"/>
      <w:r w:rsidR="008969B9" w:rsidRPr="00892976">
        <w:rPr>
          <w:rFonts w:ascii="Times New Roman" w:hAnsi="Times New Roman" w:cs="Times New Roman"/>
          <w:sz w:val="28"/>
          <w:szCs w:val="28"/>
          <w:lang w:val="ru-RU"/>
        </w:rPr>
        <w:t>учебное заведение или обучающиеся в них</w:t>
      </w:r>
      <w:r w:rsidR="009A4CA5" w:rsidRPr="008929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764" w:rsidRPr="004E0C38" w:rsidRDefault="009D29AF" w:rsidP="004E0C38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F52F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Для участия в К</w:t>
      </w:r>
      <w:r w:rsidR="00C1472F" w:rsidRPr="009D29AF">
        <w:rPr>
          <w:rFonts w:ascii="Times New Roman" w:hAnsi="Times New Roman" w:cs="Times New Roman"/>
          <w:sz w:val="28"/>
          <w:szCs w:val="28"/>
          <w:lang w:val="ru-RU"/>
        </w:rPr>
        <w:t xml:space="preserve">онкурсе необходимо выслать заявку </w:t>
      </w:r>
      <w:r w:rsidR="00766B7C" w:rsidRPr="009D29AF">
        <w:rPr>
          <w:rFonts w:ascii="Times New Roman" w:hAnsi="Times New Roman" w:cs="Times New Roman"/>
          <w:sz w:val="28"/>
          <w:szCs w:val="28"/>
          <w:lang w:val="ru-RU"/>
        </w:rPr>
        <w:t>установленного образца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 xml:space="preserve"> и пакет документов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6F6" w:rsidRPr="009D29A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1472F" w:rsidRPr="009D29AF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электронную почту </w:t>
      </w:r>
      <w:hyperlink r:id="rId8" w:history="1"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so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binov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competition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gmail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8A6F70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</w:t>
        </w:r>
      </w:hyperlink>
    </w:p>
    <w:p w:rsidR="00766B7C" w:rsidRPr="008A6F70" w:rsidRDefault="00766B7C" w:rsidP="00633C9B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4B8B">
        <w:rPr>
          <w:rFonts w:ascii="Times New Roman" w:hAnsi="Times New Roman" w:cs="Times New Roman"/>
          <w:sz w:val="28"/>
          <w:szCs w:val="28"/>
          <w:lang w:val="ru-RU"/>
        </w:rPr>
        <w:t>Заявки должны быть заполнены на русском языке или на английском</w:t>
      </w:r>
      <w:r w:rsidR="00E875DA">
        <w:rPr>
          <w:rFonts w:ascii="Times New Roman" w:hAnsi="Times New Roman" w:cs="Times New Roman"/>
          <w:sz w:val="28"/>
          <w:szCs w:val="28"/>
          <w:lang w:val="ru-RU"/>
        </w:rPr>
        <w:t xml:space="preserve"> языке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7D63" w:rsidRDefault="009B7D63" w:rsidP="004E0C38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 </w:t>
      </w:r>
      <w:r w:rsidRPr="000F11B4">
        <w:rPr>
          <w:rFonts w:ascii="Times New Roman" w:hAnsi="Times New Roman" w:cs="Times New Roman"/>
          <w:sz w:val="28"/>
          <w:szCs w:val="28"/>
          <w:u w:val="single"/>
          <w:lang w:val="ru-RU"/>
        </w:rPr>
        <w:t>Пакет документов</w:t>
      </w:r>
      <w:r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34D74" w:rsidRPr="00BB35A2" w:rsidRDefault="00734D74" w:rsidP="00BB35A2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Symbol" w:cs="Times New Roman"/>
          <w:sz w:val="28"/>
          <w:szCs w:val="28"/>
          <w:lang w:val="ru-RU" w:eastAsia="ru-RU"/>
        </w:rPr>
        <w:t>1</w:t>
      </w:r>
      <w:r w:rsidR="00BB35A2">
        <w:rPr>
          <w:rFonts w:ascii="Times New Roman" w:eastAsia="Times New Roman" w:hAnsi="Symbol" w:cs="Times New Roman"/>
          <w:sz w:val="28"/>
          <w:szCs w:val="28"/>
          <w:lang w:val="ru-RU" w:eastAsia="ru-RU"/>
        </w:rPr>
        <w:t xml:space="preserve">. </w:t>
      </w:r>
      <w:r w:rsidR="00BB35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97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Скан-</w:t>
      </w:r>
      <w:r w:rsidRPr="00884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диплома об окончании музыкального учебного</w:t>
      </w:r>
      <w:r w:rsidRPr="00734D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заведения или справка из учебного заведения (для студентов).</w:t>
      </w:r>
    </w:p>
    <w:p w:rsidR="009B7D63" w:rsidRDefault="00E15CC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. Ф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отография в электронном виде (не менее 1 МБ) для буклет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AFD" w:rsidRPr="00E077F1" w:rsidRDefault="00E15CC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F6AFD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Видеозапись выступления или </w:t>
      </w:r>
      <w:r w:rsidR="00BF6AFD" w:rsidRPr="00884B8B">
        <w:rPr>
          <w:rFonts w:ascii="Times New Roman" w:hAnsi="Times New Roman" w:cs="Times New Roman"/>
          <w:sz w:val="28"/>
          <w:szCs w:val="28"/>
        </w:rPr>
        <w:t>web</w:t>
      </w:r>
      <w:r w:rsidR="00BF6AFD" w:rsidRPr="00884B8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>ссылка на канал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AFD" w:rsidRPr="00884B8B">
        <w:rPr>
          <w:rFonts w:ascii="Times New Roman" w:hAnsi="Times New Roman" w:cs="Times New Roman"/>
          <w:sz w:val="28"/>
          <w:szCs w:val="28"/>
        </w:rPr>
        <w:t>YouTube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A4A66">
        <w:rPr>
          <w:rFonts w:ascii="Times New Roman" w:hAnsi="Times New Roman" w:cs="Times New Roman"/>
          <w:sz w:val="28"/>
          <w:szCs w:val="28"/>
          <w:lang w:val="ru-RU"/>
        </w:rPr>
        <w:t>две арии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).  Видеозапись должна быть сделана не раньше 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сентября 2020</w:t>
      </w:r>
      <w:r w:rsidR="000E14AC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B7D63" w:rsidRDefault="00E15CC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>одробная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выступлений</w:t>
      </w:r>
      <w:r w:rsidR="008A6F70">
        <w:rPr>
          <w:rFonts w:ascii="Times New Roman" w:hAnsi="Times New Roman" w:cs="Times New Roman"/>
          <w:sz w:val="28"/>
          <w:szCs w:val="28"/>
          <w:lang w:val="ru-RU"/>
        </w:rPr>
        <w:t xml:space="preserve"> по турам (композитор, название 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произведения, первые слова арии или романса на языке оригинала).</w:t>
      </w:r>
    </w:p>
    <w:p w:rsidR="009B7D63" w:rsidRPr="00405FFA" w:rsidRDefault="00E15CC9" w:rsidP="00BB35A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B35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Краткая творческая биография участника (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форма прилагается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B7D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CC9" w:rsidRDefault="00E15CC9" w:rsidP="00E15CC9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CC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0B7F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(форма прилагается).</w:t>
      </w:r>
    </w:p>
    <w:p w:rsidR="009B7D63" w:rsidRPr="000F11B4" w:rsidRDefault="009B7D63" w:rsidP="00A23E1F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Неполные заявки к рассмотрению не принимаются. </w:t>
      </w:r>
    </w:p>
    <w:p w:rsidR="009B7D63" w:rsidRDefault="003B6906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Заявка,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подпи</w:t>
      </w:r>
      <w:r w:rsidR="007A4A66">
        <w:rPr>
          <w:rFonts w:ascii="Times New Roman" w:hAnsi="Times New Roman" w:cs="Times New Roman"/>
          <w:sz w:val="28"/>
          <w:szCs w:val="28"/>
          <w:lang w:val="ru-RU"/>
        </w:rPr>
        <w:t>санная кандидатом на участие в К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онкурсе, является подтвержден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 xml:space="preserve">ием того, что будущий участник 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>полностью согласен с У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словиями и Порядком проведения К</w:t>
      </w:r>
      <w:r w:rsidR="009B7D63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онкурса. </w:t>
      </w:r>
    </w:p>
    <w:p w:rsidR="00812455" w:rsidRPr="005F0F07" w:rsidRDefault="00812455" w:rsidP="005F0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1.4.</w:t>
      </w:r>
      <w:r w:rsidR="005F0F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>Участник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0F0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>онкурса долж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>ны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 xml:space="preserve"> иметь при себе данные  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F0F07">
        <w:rPr>
          <w:rFonts w:ascii="Times New Roman" w:hAnsi="Times New Roman"/>
          <w:b/>
          <w:sz w:val="28"/>
          <w:szCs w:val="28"/>
          <w:lang w:val="ru-RU"/>
        </w:rPr>
        <w:t>дентификационного номера налогоплательщика (ИНН), страховое свидетельство государственного пенсионного страхования (СНИЛС), данные расчетного счета в целях</w:t>
      </w:r>
      <w:r w:rsidR="005F0F07" w:rsidRPr="005F0F07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 информации для перечисления премиальных  выплат по итогам конкурса.</w:t>
      </w:r>
    </w:p>
    <w:p w:rsidR="00C72095" w:rsidRDefault="009F52F1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07BED" w:rsidRPr="009F52F1">
        <w:rPr>
          <w:rFonts w:ascii="Times New Roman" w:hAnsi="Times New Roman" w:cs="Times New Roman"/>
          <w:sz w:val="28"/>
          <w:szCs w:val="28"/>
          <w:lang w:val="ru-RU"/>
        </w:rPr>
        <w:t xml:space="preserve">Дата начала приема заявок – </w:t>
      </w:r>
      <w:r w:rsidR="00812455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507BED" w:rsidRPr="009F52F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07BED" w:rsidRPr="009F52F1">
        <w:rPr>
          <w:rFonts w:ascii="Times New Roman" w:hAnsi="Times New Roman" w:cs="Times New Roman"/>
          <w:sz w:val="28"/>
          <w:szCs w:val="28"/>
          <w:lang w:val="ru-RU"/>
        </w:rPr>
        <w:t>1 года.</w:t>
      </w:r>
    </w:p>
    <w:p w:rsidR="00131B7F" w:rsidRDefault="00BC219A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E077F1">
        <w:rPr>
          <w:rFonts w:ascii="Times New Roman" w:hAnsi="Times New Roman" w:cs="Times New Roman"/>
          <w:sz w:val="28"/>
          <w:szCs w:val="28"/>
          <w:lang w:val="ru-RU"/>
        </w:rPr>
        <w:t>Дата окончания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приема заявок</w:t>
      </w:r>
      <w:r w:rsidR="00E077F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августа 2021</w:t>
      </w:r>
      <w:r w:rsidR="00E077F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507BED" w:rsidRDefault="000F11B4" w:rsidP="005F0F0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t>За точность сведений, предо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ставленных в Дирекцию К</w:t>
      </w:r>
      <w:r w:rsidR="00E8263B">
        <w:rPr>
          <w:rFonts w:ascii="Times New Roman" w:hAnsi="Times New Roman" w:cs="Times New Roman"/>
          <w:sz w:val="28"/>
          <w:szCs w:val="28"/>
          <w:lang w:val="ru-RU"/>
        </w:rPr>
        <w:t xml:space="preserve">онкурса,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несет участник К</w:t>
      </w:r>
      <w:r w:rsidRPr="000F11B4">
        <w:rPr>
          <w:rFonts w:ascii="Times New Roman" w:hAnsi="Times New Roman" w:cs="Times New Roman"/>
          <w:sz w:val="28"/>
          <w:szCs w:val="28"/>
          <w:lang w:val="ru-RU"/>
        </w:rPr>
        <w:t>онкурса.</w:t>
      </w:r>
    </w:p>
    <w:p w:rsidR="000F11B4" w:rsidRPr="000F11B4" w:rsidRDefault="009D29AF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Каждому зарегистрированному кандидату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в течение 7</w:t>
      </w:r>
      <w:r w:rsidR="003B6906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 дней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с момента </w:t>
      </w:r>
      <w:r w:rsidR="003B6906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пакета 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D0E75" w:rsidRPr="00884B8B">
        <w:rPr>
          <w:rFonts w:ascii="Times New Roman" w:hAnsi="Times New Roman" w:cs="Times New Roman"/>
          <w:sz w:val="28"/>
          <w:szCs w:val="28"/>
          <w:lang w:val="ru-RU"/>
        </w:rPr>
        <w:t>ирекция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3B6906">
        <w:rPr>
          <w:rFonts w:ascii="Times New Roman" w:hAnsi="Times New Roman" w:cs="Times New Roman"/>
          <w:sz w:val="28"/>
          <w:szCs w:val="28"/>
          <w:lang w:val="ru-RU"/>
        </w:rPr>
        <w:t xml:space="preserve"> высылает 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официальное </w:t>
      </w:r>
      <w:r w:rsidR="007D48F5">
        <w:rPr>
          <w:rFonts w:ascii="Times New Roman" w:hAnsi="Times New Roman" w:cs="Times New Roman"/>
          <w:sz w:val="28"/>
          <w:szCs w:val="28"/>
          <w:lang w:val="ru-RU"/>
        </w:rPr>
        <w:t>приглашение для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 участия в Конкурсе </w:t>
      </w:r>
      <w:r w:rsidR="00892976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>электронной почте</w:t>
      </w:r>
      <w:r w:rsidR="000F11B4"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A6F70" w:rsidRDefault="00892976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Приезд и п</w:t>
      </w:r>
      <w:r>
        <w:rPr>
          <w:rFonts w:ascii="Times New Roman" w:hAnsi="Times New Roman" w:cs="Times New Roman"/>
          <w:sz w:val="28"/>
          <w:szCs w:val="28"/>
          <w:lang w:val="ru-RU"/>
        </w:rPr>
        <w:t>рожива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ние в Ярославле на весь период К</w:t>
      </w:r>
      <w:r>
        <w:rPr>
          <w:rFonts w:ascii="Times New Roman" w:hAnsi="Times New Roman" w:cs="Times New Roman"/>
          <w:sz w:val="28"/>
          <w:szCs w:val="28"/>
          <w:lang w:val="ru-RU"/>
        </w:rPr>
        <w:t>онкурса осу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за счет участников.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>Зарубежные участники самостоятельно оформляют визы и медицинские страховки.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 xml:space="preserve">Дирекция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а 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>дежурного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концертмейстер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а на основании предварительной заявки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 xml:space="preserve">В случае выступления со своим концертмейстером </w:t>
      </w:r>
      <w:r w:rsidR="00951931" w:rsidRPr="000F11B4">
        <w:rPr>
          <w:rFonts w:ascii="Times New Roman" w:hAnsi="Times New Roman" w:cs="Times New Roman"/>
          <w:sz w:val="28"/>
          <w:szCs w:val="28"/>
          <w:lang w:val="ru-RU"/>
        </w:rPr>
        <w:t>все расходы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951931" w:rsidRPr="000F11B4">
        <w:rPr>
          <w:rFonts w:ascii="Times New Roman" w:hAnsi="Times New Roman" w:cs="Times New Roman"/>
          <w:sz w:val="28"/>
          <w:szCs w:val="28"/>
          <w:lang w:val="ru-RU"/>
        </w:rPr>
        <w:t>проживанию у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>частник К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 xml:space="preserve">онкурса берет на себя. </w:t>
      </w:r>
      <w:r>
        <w:rPr>
          <w:rFonts w:ascii="Times New Roman" w:hAnsi="Times New Roman" w:cs="Times New Roman"/>
          <w:sz w:val="28"/>
          <w:szCs w:val="28"/>
          <w:lang w:val="ru-RU"/>
        </w:rPr>
        <w:t>При необходимости Дирекция предоставит информацию о возможных вариантах проживания.</w:t>
      </w:r>
    </w:p>
    <w:p w:rsidR="00972A54" w:rsidRDefault="00812455" w:rsidP="00972A54">
      <w:pPr>
        <w:shd w:val="clear" w:color="auto" w:fill="FFFFFF"/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3DE9">
        <w:rPr>
          <w:rFonts w:ascii="Times New Roman" w:hAnsi="Times New Roman" w:cs="Times New Roman"/>
          <w:sz w:val="28"/>
          <w:szCs w:val="28"/>
          <w:lang w:val="ru-RU"/>
        </w:rPr>
        <w:t xml:space="preserve">Дирекция Конкурса оставляет за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собой право</w:t>
      </w:r>
      <w:r w:rsidR="00BC2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931">
        <w:rPr>
          <w:rFonts w:ascii="Times New Roman" w:hAnsi="Times New Roman" w:cs="Times New Roman"/>
          <w:sz w:val="28"/>
          <w:szCs w:val="28"/>
          <w:lang w:val="ru-RU"/>
        </w:rPr>
        <w:t>использовать все</w:t>
      </w:r>
      <w:r w:rsidR="00E36A8C">
        <w:rPr>
          <w:rFonts w:ascii="Times New Roman" w:hAnsi="Times New Roman" w:cs="Times New Roman"/>
          <w:sz w:val="28"/>
          <w:szCs w:val="28"/>
          <w:lang w:val="ru-RU"/>
        </w:rPr>
        <w:t xml:space="preserve"> присланные </w:t>
      </w:r>
      <w:r w:rsidR="000F11B4" w:rsidRPr="00812455">
        <w:rPr>
          <w:rFonts w:ascii="Times New Roman" w:hAnsi="Times New Roman" w:cs="Times New Roman"/>
          <w:sz w:val="28"/>
          <w:szCs w:val="28"/>
          <w:lang w:val="ru-RU"/>
        </w:rPr>
        <w:t>участниками информационные материалы и фотографи</w:t>
      </w:r>
      <w:r w:rsidR="003174AE" w:rsidRPr="0081245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F11B4" w:rsidRPr="0081245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72A54" w:rsidRPr="00812455">
        <w:rPr>
          <w:rFonts w:ascii="Times New Roman" w:hAnsi="Times New Roman" w:cs="Times New Roman"/>
          <w:sz w:val="28"/>
          <w:szCs w:val="28"/>
          <w:lang w:val="ru-RU"/>
        </w:rPr>
        <w:t>осуществления рекламной кампании конкурса</w:t>
      </w:r>
      <w:r w:rsidR="00972A54" w:rsidRPr="00812455">
        <w:rPr>
          <w:rFonts w:ascii="Times New Roman" w:hAnsi="Times New Roman"/>
          <w:sz w:val="28"/>
          <w:szCs w:val="28"/>
          <w:lang w:val="ru-RU"/>
        </w:rPr>
        <w:t xml:space="preserve"> путем воспроизведения в рекламных материалах (плакатах, афишах, программках</w:t>
      </w:r>
      <w:r w:rsidR="00972A54" w:rsidRPr="00972A54">
        <w:rPr>
          <w:rFonts w:ascii="Times New Roman" w:hAnsi="Times New Roman"/>
          <w:sz w:val="28"/>
          <w:szCs w:val="28"/>
          <w:lang w:val="ru-RU"/>
        </w:rPr>
        <w:t xml:space="preserve"> и т.д.), в СМИ (газетах, журналах, специальных выпусках печатной продукции, в рекламах на телеканалах, в интервью, на пресс-конференциях, в пресс релизах и т.д.), в социальных сетях, а также информационных сообщениях</w:t>
      </w:r>
      <w:r w:rsidR="00972A54">
        <w:rPr>
          <w:rFonts w:ascii="Times New Roman" w:hAnsi="Times New Roman"/>
          <w:sz w:val="28"/>
          <w:szCs w:val="28"/>
          <w:lang w:val="ru-RU"/>
        </w:rPr>
        <w:t>.</w:t>
      </w:r>
    </w:p>
    <w:p w:rsidR="00812455" w:rsidRPr="00812455" w:rsidRDefault="00DB1E79" w:rsidP="0081245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12455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812455" w:rsidRPr="00812455">
        <w:rPr>
          <w:rFonts w:ascii="Times New Roman" w:hAnsi="Times New Roman"/>
          <w:sz w:val="28"/>
          <w:szCs w:val="28"/>
          <w:lang w:val="ru-RU"/>
        </w:rPr>
        <w:t>.</w:t>
      </w:r>
      <w:r w:rsidR="00812455" w:rsidRPr="00812455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отсутствия оркестровых партитур произведений III тура в нотной библиотеке Ярославской государственной филармонии, участник предоставляет нотный материал (партитуру и оркестровые голоса). </w:t>
      </w:r>
    </w:p>
    <w:p w:rsidR="00131B7F" w:rsidRDefault="00131B7F" w:rsidP="00306DAA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931" w:rsidRDefault="008F7297" w:rsidP="00633C9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</w:t>
      </w:r>
      <w:r w:rsidR="00EA7F7D" w:rsidRPr="008A6F70">
        <w:rPr>
          <w:rFonts w:ascii="Times New Roman" w:hAnsi="Times New Roman" w:cs="Times New Roman"/>
          <w:b/>
          <w:sz w:val="28"/>
          <w:szCs w:val="28"/>
          <w:lang w:val="ru-RU"/>
        </w:rPr>
        <w:t>онкурса:</w:t>
      </w:r>
    </w:p>
    <w:p w:rsidR="00383398" w:rsidRPr="0074237D" w:rsidRDefault="0093562F" w:rsidP="0093562F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r w:rsidR="00383398" w:rsidRPr="0074237D">
        <w:rPr>
          <w:rFonts w:ascii="Times New Roman" w:hAnsi="Times New Roman" w:cs="Times New Roman"/>
          <w:sz w:val="28"/>
          <w:szCs w:val="28"/>
          <w:lang w:val="ru-RU"/>
        </w:rPr>
        <w:t>Конкурс проводится в три тура:</w:t>
      </w:r>
    </w:p>
    <w:p w:rsidR="00C72095" w:rsidRDefault="003C72BE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7C">
        <w:rPr>
          <w:rFonts w:ascii="Times New Roman" w:hAnsi="Times New Roman" w:cs="Times New Roman"/>
          <w:sz w:val="28"/>
          <w:szCs w:val="28"/>
        </w:rPr>
        <w:t>I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тур </w:t>
      </w:r>
      <w:r w:rsidR="00DC168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 w:rsidRPr="00E36A8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роводится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30F42" w:rsidRPr="00E36A8C">
        <w:rPr>
          <w:rFonts w:ascii="Times New Roman" w:hAnsi="Times New Roman" w:cs="Times New Roman"/>
          <w:sz w:val="28"/>
          <w:szCs w:val="28"/>
          <w:lang w:val="ru-RU"/>
        </w:rPr>
        <w:t>о видеозаписям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398" w:rsidRPr="00D9160C" w:rsidRDefault="00383398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7C">
        <w:rPr>
          <w:rFonts w:ascii="Times New Roman" w:hAnsi="Times New Roman" w:cs="Times New Roman"/>
          <w:sz w:val="28"/>
          <w:szCs w:val="28"/>
        </w:rPr>
        <w:t>II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 xml:space="preserve"> тур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конкурсное 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>прослушивание в ко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 xml:space="preserve">нцертном зале им. Л.В. Собинова в сопровождении </w:t>
      </w:r>
      <w:r w:rsidR="007A4A66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398" w:rsidRDefault="00383398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B7C">
        <w:rPr>
          <w:rFonts w:ascii="Times New Roman" w:hAnsi="Times New Roman" w:cs="Times New Roman"/>
          <w:sz w:val="28"/>
          <w:szCs w:val="28"/>
        </w:rPr>
        <w:t>III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 xml:space="preserve"> тур – финал 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>конкурса в конц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 xml:space="preserve">ертном зале им. Л.В. Собинова </w:t>
      </w:r>
      <w:r w:rsidRPr="00766B7C">
        <w:rPr>
          <w:rFonts w:ascii="Times New Roman" w:hAnsi="Times New Roman" w:cs="Times New Roman"/>
          <w:sz w:val="28"/>
          <w:szCs w:val="28"/>
          <w:lang w:val="ru-RU"/>
        </w:rPr>
        <w:t xml:space="preserve">в сопровождении Ярославского академического губернаторского симфонического оркестра. </w:t>
      </w:r>
    </w:p>
    <w:p w:rsidR="004E0C38" w:rsidRDefault="00C72095" w:rsidP="004E0C38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финал конкурса </w:t>
      </w:r>
      <w:r w:rsidR="00D9160C" w:rsidRPr="00173A41">
        <w:rPr>
          <w:rFonts w:ascii="Times New Roman" w:hAnsi="Times New Roman" w:cs="Times New Roman"/>
          <w:sz w:val="28"/>
          <w:szCs w:val="28"/>
          <w:lang w:val="ru-RU"/>
        </w:rPr>
        <w:t>допускаются 10 певцов.</w:t>
      </w:r>
    </w:p>
    <w:p w:rsidR="004E0C38" w:rsidRDefault="00B01BEF" w:rsidP="004E0C38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>Порядок выступлений на конкурсе определяется 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ребьевкой и сохраняется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>до конца конкурса.</w:t>
      </w:r>
    </w:p>
    <w:p w:rsidR="004E0C38" w:rsidRDefault="00734D74" w:rsidP="004E0C38">
      <w:pPr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383398" w:rsidRPr="00383398">
        <w:rPr>
          <w:rFonts w:ascii="Times New Roman" w:hAnsi="Times New Roman" w:cs="Times New Roman"/>
          <w:sz w:val="28"/>
          <w:szCs w:val="28"/>
          <w:lang w:val="ru-RU"/>
        </w:rPr>
        <w:t xml:space="preserve">Всем участникам предоставляется </w:t>
      </w:r>
      <w:r w:rsidR="00B01BEF">
        <w:rPr>
          <w:rFonts w:ascii="Times New Roman" w:hAnsi="Times New Roman" w:cs="Times New Roman"/>
          <w:sz w:val="28"/>
          <w:szCs w:val="28"/>
          <w:lang w:val="ru-RU"/>
        </w:rPr>
        <w:t>время для репетиций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 xml:space="preserve"> в аудиториях филармонии и </w:t>
      </w:r>
      <w:r w:rsidR="00B01BEF">
        <w:rPr>
          <w:rFonts w:ascii="Times New Roman" w:hAnsi="Times New Roman" w:cs="Times New Roman"/>
          <w:sz w:val="28"/>
          <w:szCs w:val="28"/>
          <w:lang w:val="ru-RU"/>
        </w:rPr>
        <w:t>Ярос</w:t>
      </w:r>
      <w:r w:rsidR="00173A41">
        <w:rPr>
          <w:rFonts w:ascii="Times New Roman" w:hAnsi="Times New Roman" w:cs="Times New Roman"/>
          <w:sz w:val="28"/>
          <w:szCs w:val="28"/>
          <w:lang w:val="ru-RU"/>
        </w:rPr>
        <w:t>лавского музыкального училища им. Л.В. Собинова.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Участникам III тура предоставляются оркестровые репетиции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 xml:space="preserve">10 и </w:t>
      </w:r>
      <w:r w:rsidR="004E0C38">
        <w:rPr>
          <w:rFonts w:ascii="Times New Roman" w:hAnsi="Times New Roman" w:cs="Times New Roman"/>
          <w:sz w:val="28"/>
          <w:szCs w:val="28"/>
          <w:lang w:val="ru-RU"/>
        </w:rPr>
        <w:t>11 сентября</w:t>
      </w:r>
      <w:r w:rsidR="007A47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73F" w:rsidRPr="0093562F" w:rsidRDefault="007A473F" w:rsidP="005F0F07">
      <w:pPr>
        <w:widowControl w:val="0"/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73F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4E0C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A473F">
        <w:rPr>
          <w:rFonts w:ascii="Times New Roman" w:hAnsi="Times New Roman" w:cs="Times New Roman"/>
          <w:sz w:val="28"/>
          <w:szCs w:val="28"/>
          <w:lang w:val="ru-RU"/>
        </w:rPr>
        <w:t>Каждый тур оценивается отдельно.</w:t>
      </w:r>
      <w:r w:rsidRPr="004E0C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03638">
        <w:rPr>
          <w:rFonts w:ascii="Times New Roman" w:hAnsi="Times New Roman" w:cs="Times New Roman"/>
          <w:sz w:val="28"/>
          <w:szCs w:val="28"/>
          <w:lang w:val="ru-RU"/>
        </w:rPr>
        <w:t>Итоги всех туров объявляются по их окончании.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Решения жюри окончательны, обжалованию и пересмотру не подлежат.</w:t>
      </w:r>
    </w:p>
    <w:p w:rsidR="0093562F" w:rsidRDefault="00306DAA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6654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2.5. Конкурсные прослушивания проводятся публично. </w:t>
      </w:r>
    </w:p>
    <w:p w:rsidR="006A6654" w:rsidRPr="00884B8B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Все произведения исполняются на языке оригинала, 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наизусть,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в оригинальной тональности</w:t>
      </w:r>
      <w:r w:rsidR="003B6906"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романсов и песен)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A6654" w:rsidRPr="000F11B4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B8B">
        <w:rPr>
          <w:rFonts w:ascii="Times New Roman" w:hAnsi="Times New Roman" w:cs="Times New Roman"/>
          <w:sz w:val="28"/>
          <w:szCs w:val="28"/>
          <w:lang w:val="ru-RU"/>
        </w:rPr>
        <w:t>Изменения в заявленной участником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 xml:space="preserve"> программе допускаются </w:t>
      </w:r>
      <w:r w:rsidRPr="00884B8B">
        <w:rPr>
          <w:rFonts w:ascii="Times New Roman" w:hAnsi="Times New Roman" w:cs="Times New Roman"/>
          <w:sz w:val="28"/>
          <w:szCs w:val="28"/>
          <w:lang w:val="ru-RU"/>
        </w:rPr>
        <w:t>с согласия жюри.</w:t>
      </w:r>
    </w:p>
    <w:p w:rsidR="006A6654" w:rsidRPr="000F11B4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t>Порядок ис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полнения произведений участник К</w:t>
      </w:r>
      <w:r w:rsidRPr="000F11B4">
        <w:rPr>
          <w:rFonts w:ascii="Times New Roman" w:hAnsi="Times New Roman" w:cs="Times New Roman"/>
          <w:sz w:val="28"/>
          <w:szCs w:val="28"/>
          <w:lang w:val="ru-RU"/>
        </w:rPr>
        <w:t xml:space="preserve">онкурса определяет самостоятельно. </w:t>
      </w:r>
    </w:p>
    <w:p w:rsidR="00330C60" w:rsidRDefault="006A6654" w:rsidP="005F0F0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1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Произведения, исполняемые в одном туре, не могут быть повторены в другом. </w:t>
      </w:r>
    </w:p>
    <w:p w:rsidR="00007F52" w:rsidRDefault="00007F52" w:rsidP="0093562F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Жюри оставляет за собой право ставить произведение из программы второго тура в финал конкурса.</w:t>
      </w:r>
    </w:p>
    <w:p w:rsidR="00330C60" w:rsidRPr="00330C60" w:rsidRDefault="008F7297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2.6. В рамках К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онкурса, </w:t>
      </w:r>
      <w:r w:rsidR="00131B7F">
        <w:rPr>
          <w:rFonts w:ascii="Times New Roman" w:hAnsi="Times New Roman" w:cs="Times New Roman"/>
          <w:sz w:val="28"/>
          <w:szCs w:val="28"/>
          <w:lang w:val="ru-RU"/>
        </w:rPr>
        <w:t xml:space="preserve">участники, 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не прошедшие на </w:t>
      </w:r>
      <w:r w:rsidR="00330C60">
        <w:rPr>
          <w:rFonts w:ascii="Times New Roman" w:hAnsi="Times New Roman" w:cs="Times New Roman"/>
          <w:sz w:val="28"/>
          <w:szCs w:val="28"/>
        </w:rPr>
        <w:t>III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 тур, получат возможность пройти мастер-классы с членами жюри.</w:t>
      </w:r>
    </w:p>
    <w:p w:rsidR="00330C60" w:rsidRPr="00330C60" w:rsidRDefault="00975694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F0F0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A665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A66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аждый участник 7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года с 1</w:t>
      </w:r>
      <w:r w:rsidR="00995243" w:rsidRPr="009952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5243" w:rsidRPr="009952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  <w:r w:rsidR="00330C60" w:rsidRPr="00330C60">
        <w:rPr>
          <w:rFonts w:ascii="Times New Roman" w:hAnsi="Times New Roman" w:cs="Times New Roman"/>
          <w:sz w:val="28"/>
          <w:szCs w:val="28"/>
          <w:lang w:val="ru-RU"/>
        </w:rPr>
        <w:t xml:space="preserve"> должен пройти регистрацию в Дирекции Конкурса по адресу: </w:t>
      </w:r>
    </w:p>
    <w:p w:rsidR="00E06463" w:rsidRDefault="00330C60" w:rsidP="0093562F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Я</w:t>
      </w:r>
      <w:r w:rsidR="000D41D0">
        <w:rPr>
          <w:rFonts w:ascii="Times New Roman" w:hAnsi="Times New Roman" w:cs="Times New Roman"/>
          <w:sz w:val="28"/>
          <w:szCs w:val="28"/>
          <w:lang w:val="ru-RU"/>
        </w:rPr>
        <w:t xml:space="preserve">рославль, ул. Максимова, д. 13,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фойе 1 этажа концертного </w:t>
      </w:r>
      <w:r w:rsidR="00E06463">
        <w:rPr>
          <w:rFonts w:ascii="Times New Roman" w:hAnsi="Times New Roman" w:cs="Times New Roman"/>
          <w:sz w:val="28"/>
          <w:szCs w:val="28"/>
          <w:lang w:val="ru-RU"/>
        </w:rPr>
        <w:t>зала филармонии.</w:t>
      </w:r>
    </w:p>
    <w:p w:rsidR="00812455" w:rsidRPr="005F0F07" w:rsidRDefault="00E06463" w:rsidP="00812455">
      <w:pPr>
        <w:spacing w:after="0" w:line="240" w:lineRule="auto"/>
        <w:ind w:righ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F07">
        <w:rPr>
          <w:rFonts w:ascii="Times New Roman" w:hAnsi="Times New Roman" w:cs="Times New Roman"/>
          <w:b/>
          <w:sz w:val="28"/>
          <w:szCs w:val="28"/>
          <w:lang w:val="ru-RU"/>
        </w:rPr>
        <w:t>При ре</w:t>
      </w:r>
      <w:r w:rsidR="0093562F" w:rsidRPr="005F0F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гистрации необходимо предъявить </w:t>
      </w:r>
      <w:r w:rsidR="00812455" w:rsidRPr="005F0F07">
        <w:rPr>
          <w:rFonts w:ascii="Times New Roman" w:hAnsi="Times New Roman"/>
          <w:b/>
          <w:sz w:val="28"/>
          <w:szCs w:val="28"/>
          <w:lang w:val="ru-RU"/>
        </w:rPr>
        <w:t xml:space="preserve">документ, удостоверяющий личность (паспорт). </w:t>
      </w:r>
    </w:p>
    <w:p w:rsidR="00383398" w:rsidRPr="001C7B0A" w:rsidRDefault="005F0F07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330C60"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340B7F" w:rsidRPr="008F7297">
        <w:rPr>
          <w:rFonts w:ascii="Times New Roman" w:hAnsi="Times New Roman" w:cs="Times New Roman"/>
          <w:sz w:val="28"/>
          <w:szCs w:val="28"/>
          <w:u w:val="single"/>
          <w:lang w:val="ru-RU"/>
        </w:rPr>
        <w:t>График проведения конкурса:</w:t>
      </w:r>
    </w:p>
    <w:p w:rsidR="00340B7F" w:rsidRDefault="00340B7F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- 7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– 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A2DD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>.00– жеребьевка, 18.30</w:t>
      </w:r>
      <w:r w:rsidR="00D76F3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4A2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открытие К</w:t>
      </w:r>
      <w:r>
        <w:rPr>
          <w:rFonts w:ascii="Times New Roman" w:hAnsi="Times New Roman" w:cs="Times New Roman"/>
          <w:sz w:val="28"/>
          <w:szCs w:val="28"/>
          <w:lang w:val="ru-RU"/>
        </w:rPr>
        <w:t>онкурса</w:t>
      </w:r>
    </w:p>
    <w:p w:rsidR="00D918EB" w:rsidRDefault="003F6924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- 8 и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 года – </w:t>
      </w:r>
      <w:r w:rsidR="00D918EB">
        <w:rPr>
          <w:rFonts w:ascii="Times New Roman" w:hAnsi="Times New Roman" w:cs="Times New Roman"/>
          <w:sz w:val="28"/>
          <w:szCs w:val="28"/>
        </w:rPr>
        <w:t>I</w:t>
      </w:r>
      <w:r w:rsidR="00C72095">
        <w:rPr>
          <w:rFonts w:ascii="Times New Roman" w:hAnsi="Times New Roman" w:cs="Times New Roman"/>
          <w:sz w:val="28"/>
          <w:szCs w:val="28"/>
        </w:rPr>
        <w:t>I</w:t>
      </w:r>
      <w:r w:rsidR="00975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18EB">
        <w:rPr>
          <w:rFonts w:ascii="Times New Roman" w:hAnsi="Times New Roman" w:cs="Times New Roman"/>
          <w:sz w:val="28"/>
          <w:szCs w:val="28"/>
          <w:lang w:val="ru-RU"/>
        </w:rPr>
        <w:t xml:space="preserve">тур,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конкурсное прослушивание</w:t>
      </w:r>
    </w:p>
    <w:p w:rsidR="00340B7F" w:rsidRDefault="00D918EB" w:rsidP="00633C9B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2095" w:rsidRPr="00C72095">
        <w:rPr>
          <w:rFonts w:ascii="Times New Roman" w:hAnsi="Times New Roman" w:cs="Times New Roman"/>
          <w:sz w:val="28"/>
          <w:szCs w:val="28"/>
          <w:lang w:val="ru-RU"/>
        </w:rPr>
        <w:t xml:space="preserve">10 и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 w:rsidR="00C72095">
        <w:rPr>
          <w:rFonts w:ascii="Times New Roman" w:hAnsi="Times New Roman" w:cs="Times New Roman"/>
          <w:sz w:val="28"/>
          <w:szCs w:val="28"/>
          <w:lang w:val="ru-RU"/>
        </w:rPr>
        <w:t xml:space="preserve"> года – мастер-классы, конференции, репетиции с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>оркестром</w:t>
      </w:r>
    </w:p>
    <w:p w:rsidR="003F6924" w:rsidRDefault="00340B7F" w:rsidP="003F6924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- 12 </w:t>
      </w:r>
      <w:r w:rsidR="0093562F">
        <w:rPr>
          <w:rFonts w:ascii="Times New Roman" w:hAnsi="Times New Roman" w:cs="Times New Roman"/>
          <w:sz w:val="28"/>
          <w:szCs w:val="28"/>
          <w:lang w:val="ru-RU"/>
        </w:rPr>
        <w:t>сентября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III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 xml:space="preserve"> тур (</w:t>
      </w:r>
      <w:r>
        <w:rPr>
          <w:rFonts w:ascii="Times New Roman" w:hAnsi="Times New Roman" w:cs="Times New Roman"/>
          <w:sz w:val="28"/>
          <w:szCs w:val="28"/>
          <w:lang w:val="ru-RU"/>
        </w:rPr>
        <w:t>финал</w:t>
      </w:r>
      <w:r w:rsidR="00F30F4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 xml:space="preserve"> закрытие К</w:t>
      </w:r>
      <w:r w:rsidR="00D918EB">
        <w:rPr>
          <w:rFonts w:ascii="Times New Roman" w:hAnsi="Times New Roman" w:cs="Times New Roman"/>
          <w:sz w:val="28"/>
          <w:szCs w:val="28"/>
          <w:lang w:val="ru-RU"/>
        </w:rPr>
        <w:t>онкурса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0B7F" w:rsidRPr="00340B7F" w:rsidRDefault="008F7297" w:rsidP="003F6924">
      <w:pPr>
        <w:widowControl w:val="0"/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К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 xml:space="preserve">онкурса для участников будет предоставлена возможность посетить дом-музей Л.В.Собинова, </w:t>
      </w:r>
      <w:r w:rsidR="001D31CE">
        <w:rPr>
          <w:rFonts w:ascii="Times New Roman" w:hAnsi="Times New Roman" w:cs="Times New Roman"/>
          <w:sz w:val="28"/>
          <w:szCs w:val="28"/>
          <w:lang w:val="ru-RU"/>
        </w:rPr>
        <w:t xml:space="preserve">ознакомительную </w:t>
      </w:r>
      <w:r w:rsidR="00340B7F">
        <w:rPr>
          <w:rFonts w:ascii="Times New Roman" w:hAnsi="Times New Roman" w:cs="Times New Roman"/>
          <w:sz w:val="28"/>
          <w:szCs w:val="28"/>
          <w:lang w:val="ru-RU"/>
        </w:rPr>
        <w:t>экскурсию по городу.</w:t>
      </w:r>
    </w:p>
    <w:p w:rsidR="00383398" w:rsidRDefault="00383398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64B3" w:rsidRDefault="008F7297" w:rsidP="00633C9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Программные требования К</w:t>
      </w:r>
      <w:r w:rsidR="001C7B0A" w:rsidRPr="00EA7F7D">
        <w:rPr>
          <w:rFonts w:ascii="Times New Roman" w:hAnsi="Times New Roman" w:cs="Times New Roman"/>
          <w:b/>
          <w:sz w:val="28"/>
          <w:szCs w:val="28"/>
          <w:lang w:val="ru-RU"/>
        </w:rPr>
        <w:t>онкурса:</w:t>
      </w:r>
    </w:p>
    <w:p w:rsidR="00E846D1" w:rsidRPr="002B2A05" w:rsidRDefault="001C7B0A" w:rsidP="003F6924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A05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тур </w:t>
      </w:r>
      <w:r w:rsidR="00F30F4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видеозаписям </w:t>
      </w:r>
      <w:r w:rsidR="00EA7F7D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(не </w:t>
      </w:r>
      <w:r w:rsidR="00007F52">
        <w:rPr>
          <w:rFonts w:ascii="Times New Roman" w:hAnsi="Times New Roman" w:cs="Times New Roman"/>
          <w:sz w:val="28"/>
          <w:szCs w:val="28"/>
          <w:u w:val="single"/>
          <w:lang w:val="ru-RU"/>
        </w:rPr>
        <w:t>более 12</w:t>
      </w:r>
      <w:r w:rsidR="00EA7F7D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минут)</w:t>
      </w:r>
    </w:p>
    <w:p w:rsidR="00EA7F7D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423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ария</w:t>
      </w:r>
      <w:r w:rsidR="009756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6D1">
        <w:rPr>
          <w:rFonts w:ascii="Times New Roman" w:hAnsi="Times New Roman" w:cs="Times New Roman"/>
          <w:sz w:val="28"/>
          <w:szCs w:val="28"/>
          <w:lang w:val="ru-RU"/>
        </w:rPr>
        <w:t>русского композитора</w:t>
      </w:r>
    </w:p>
    <w:p w:rsidR="00EA7F7D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) ария за</w:t>
      </w:r>
      <w:r w:rsidR="001D31CE">
        <w:rPr>
          <w:rFonts w:ascii="Times New Roman" w:hAnsi="Times New Roman" w:cs="Times New Roman"/>
          <w:sz w:val="28"/>
          <w:szCs w:val="28"/>
          <w:lang w:val="ru-RU"/>
        </w:rPr>
        <w:t>рубежно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>го композитора</w:t>
      </w:r>
    </w:p>
    <w:p w:rsidR="00E846D1" w:rsidRPr="002B2A05" w:rsidRDefault="00E846D1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A05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D918EB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тур </w:t>
      </w:r>
      <w:r w:rsidR="00007F52">
        <w:rPr>
          <w:rFonts w:ascii="Times New Roman" w:hAnsi="Times New Roman" w:cs="Times New Roman"/>
          <w:sz w:val="28"/>
          <w:szCs w:val="28"/>
          <w:u w:val="single"/>
          <w:lang w:val="ru-RU"/>
        </w:rPr>
        <w:t>(не более 20</w:t>
      </w:r>
      <w:r w:rsidR="002B2A05" w:rsidRP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минут)</w:t>
      </w:r>
    </w:p>
    <w:p w:rsidR="00E846D1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846D1">
        <w:rPr>
          <w:rFonts w:ascii="Times New Roman" w:hAnsi="Times New Roman" w:cs="Times New Roman"/>
          <w:sz w:val="28"/>
          <w:szCs w:val="28"/>
          <w:lang w:val="ru-RU"/>
        </w:rPr>
        <w:t xml:space="preserve">ария русского композитора </w:t>
      </w:r>
      <w:r w:rsidR="00E846D1">
        <w:rPr>
          <w:rFonts w:ascii="Times New Roman" w:hAnsi="Times New Roman" w:cs="Times New Roman"/>
          <w:sz w:val="28"/>
          <w:szCs w:val="28"/>
        </w:rPr>
        <w:t>XIX</w:t>
      </w:r>
      <w:r w:rsidR="00D918E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918EB">
        <w:rPr>
          <w:rFonts w:ascii="Times New Roman" w:hAnsi="Times New Roman" w:cs="Times New Roman"/>
          <w:sz w:val="28"/>
          <w:szCs w:val="28"/>
        </w:rPr>
        <w:t>XX</w:t>
      </w:r>
      <w:r w:rsidR="00E846D1">
        <w:rPr>
          <w:rFonts w:ascii="Times New Roman" w:hAnsi="Times New Roman" w:cs="Times New Roman"/>
          <w:sz w:val="28"/>
          <w:szCs w:val="28"/>
          <w:lang w:val="ru-RU"/>
        </w:rPr>
        <w:t xml:space="preserve"> столетия (до 1915 года)</w:t>
      </w:r>
    </w:p>
    <w:p w:rsidR="00B12316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 xml:space="preserve"> ария зарубежного </w:t>
      </w:r>
      <w:r w:rsidR="00112A97">
        <w:rPr>
          <w:rFonts w:ascii="Times New Roman" w:hAnsi="Times New Roman" w:cs="Times New Roman"/>
          <w:sz w:val="28"/>
          <w:szCs w:val="28"/>
          <w:lang w:val="ru-RU"/>
        </w:rPr>
        <w:t>композитора XIX</w:t>
      </w:r>
      <w:r w:rsidR="00B12316" w:rsidRPr="00D918E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12316">
        <w:rPr>
          <w:rFonts w:ascii="Times New Roman" w:hAnsi="Times New Roman" w:cs="Times New Roman"/>
          <w:sz w:val="28"/>
          <w:szCs w:val="28"/>
        </w:rPr>
        <w:t>XX</w:t>
      </w:r>
      <w:r w:rsidR="00B12316">
        <w:rPr>
          <w:rFonts w:ascii="Times New Roman" w:hAnsi="Times New Roman" w:cs="Times New Roman"/>
          <w:sz w:val="28"/>
          <w:szCs w:val="28"/>
          <w:lang w:val="ru-RU"/>
        </w:rPr>
        <w:t>столетия (до 1915 года)</w:t>
      </w:r>
    </w:p>
    <w:p w:rsidR="00B12316" w:rsidRPr="00E120D5" w:rsidRDefault="00C72095" w:rsidP="00E120D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D31C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120D5" w:rsidRPr="00E120D5">
        <w:rPr>
          <w:rFonts w:ascii="Times New Roman" w:hAnsi="Times New Roman" w:cs="Times New Roman"/>
          <w:sz w:val="28"/>
          <w:szCs w:val="28"/>
          <w:lang w:val="ru-RU"/>
        </w:rPr>
        <w:t>камерно-вокальное произведение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 русского или зарубежного композитора </w:t>
      </w:r>
      <w:r w:rsidR="00E120D5">
        <w:rPr>
          <w:rFonts w:ascii="Times New Roman" w:hAnsi="Times New Roman" w:cs="Times New Roman"/>
          <w:sz w:val="28"/>
          <w:szCs w:val="28"/>
        </w:rPr>
        <w:t>XIX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120D5">
        <w:rPr>
          <w:rFonts w:ascii="Times New Roman" w:hAnsi="Times New Roman" w:cs="Times New Roman"/>
          <w:sz w:val="28"/>
          <w:szCs w:val="28"/>
        </w:rPr>
        <w:t>XX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 столетия (романс, </w:t>
      </w:r>
      <w:r w:rsidR="00E120D5">
        <w:rPr>
          <w:rFonts w:ascii="Times New Roman" w:hAnsi="Times New Roman" w:cs="Times New Roman"/>
          <w:sz w:val="28"/>
          <w:szCs w:val="28"/>
        </w:rPr>
        <w:t>Lied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 xml:space="preserve">, песня) </w:t>
      </w:r>
    </w:p>
    <w:p w:rsidR="00E120D5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120D5">
        <w:rPr>
          <w:rFonts w:ascii="Times New Roman" w:hAnsi="Times New Roman" w:cs="Times New Roman"/>
          <w:sz w:val="28"/>
          <w:szCs w:val="28"/>
          <w:lang w:val="ru-RU"/>
        </w:rPr>
        <w:t>произведение современного композитора (ария или романс после 1915 года)</w:t>
      </w:r>
    </w:p>
    <w:p w:rsidR="00EA7F7D" w:rsidRPr="002B2A05" w:rsidRDefault="00E846D1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2A05">
        <w:rPr>
          <w:rFonts w:ascii="Times New Roman" w:hAnsi="Times New Roman" w:cs="Times New Roman"/>
          <w:sz w:val="28"/>
          <w:szCs w:val="28"/>
          <w:u w:val="single"/>
        </w:rPr>
        <w:t>III</w:t>
      </w:r>
      <w:r w:rsidR="00405FFA" w:rsidRPr="005C578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B2A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тур </w:t>
      </w:r>
    </w:p>
    <w:p w:rsidR="00112A97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развернутая ария русского </w:t>
      </w:r>
      <w:r w:rsidR="00903A66">
        <w:rPr>
          <w:rFonts w:ascii="Times New Roman" w:hAnsi="Times New Roman" w:cs="Times New Roman"/>
          <w:sz w:val="28"/>
          <w:szCs w:val="28"/>
          <w:lang w:val="ru-RU"/>
        </w:rPr>
        <w:t>композитора</w:t>
      </w:r>
    </w:p>
    <w:p w:rsidR="00EA7F7D" w:rsidRPr="00112A97" w:rsidRDefault="00C72095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A7F7D" w:rsidRPr="00E846D1">
        <w:rPr>
          <w:rFonts w:ascii="Times New Roman" w:hAnsi="Times New Roman" w:cs="Times New Roman"/>
          <w:sz w:val="28"/>
          <w:szCs w:val="28"/>
          <w:lang w:val="ru-RU"/>
        </w:rPr>
        <w:t>развернутая ария</w:t>
      </w:r>
      <w:r w:rsidR="002B2A05">
        <w:rPr>
          <w:rFonts w:ascii="Times New Roman" w:hAnsi="Times New Roman" w:cs="Times New Roman"/>
          <w:sz w:val="28"/>
          <w:szCs w:val="28"/>
          <w:lang w:val="ru-RU"/>
        </w:rPr>
        <w:t xml:space="preserve"> зарубежно</w:t>
      </w:r>
      <w:r w:rsidR="00EA7F7D">
        <w:rPr>
          <w:rFonts w:ascii="Times New Roman" w:hAnsi="Times New Roman" w:cs="Times New Roman"/>
          <w:sz w:val="28"/>
          <w:szCs w:val="28"/>
          <w:lang w:val="ru-RU"/>
        </w:rPr>
        <w:t>го композитора</w:t>
      </w:r>
    </w:p>
    <w:p w:rsidR="00383398" w:rsidRPr="00E846D1" w:rsidRDefault="00383398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3F6924" w:rsidRPr="003F6924" w:rsidRDefault="00AC0CD1" w:rsidP="003F6924">
      <w:pPr>
        <w:pStyle w:val="a3"/>
        <w:numPr>
          <w:ilvl w:val="0"/>
          <w:numId w:val="17"/>
        </w:numPr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6924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="00A71012" w:rsidRPr="003F6924">
        <w:rPr>
          <w:rFonts w:ascii="Times New Roman" w:hAnsi="Times New Roman" w:cs="Times New Roman"/>
          <w:b/>
          <w:sz w:val="28"/>
          <w:szCs w:val="28"/>
          <w:lang w:val="ru-RU"/>
        </w:rPr>
        <w:t>юри конкурса</w:t>
      </w:r>
      <w:r w:rsidR="00EA7F7D" w:rsidRPr="003F69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94E6E" w:rsidRDefault="003F6924" w:rsidP="00594E6E">
      <w:pPr>
        <w:spacing w:after="0"/>
        <w:ind w:right="51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Жюри К</w:t>
      </w:r>
      <w:r w:rsidR="00AC0CD1" w:rsidRPr="003F6924">
        <w:rPr>
          <w:rFonts w:ascii="Times New Roman" w:hAnsi="Times New Roman" w:cs="Times New Roman"/>
          <w:sz w:val="28"/>
          <w:szCs w:val="28"/>
          <w:lang w:val="ru-RU"/>
        </w:rPr>
        <w:t>онкурса – видные деятели музыкального искусства</w:t>
      </w:r>
      <w:r w:rsidR="00594E6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B2A05" w:rsidRPr="003F6924">
        <w:rPr>
          <w:rFonts w:ascii="Times New Roman" w:hAnsi="Times New Roman" w:cs="Times New Roman"/>
          <w:sz w:val="28"/>
          <w:szCs w:val="28"/>
          <w:lang w:val="ru-RU"/>
        </w:rPr>
        <w:t xml:space="preserve"> оперные певцы, оперные агенты и кастинг</w:t>
      </w:r>
      <w:r w:rsidRPr="003F6924">
        <w:rPr>
          <w:rFonts w:ascii="Times New Roman" w:hAnsi="Times New Roman" w:cs="Times New Roman"/>
          <w:sz w:val="28"/>
          <w:szCs w:val="28"/>
          <w:lang w:val="ru-RU"/>
        </w:rPr>
        <w:t>-директора оперных театров</w:t>
      </w:r>
      <w:r>
        <w:rPr>
          <w:rFonts w:ascii="Times New Roman" w:hAnsi="Times New Roman" w:cs="Times New Roman"/>
          <w:sz w:val="28"/>
          <w:szCs w:val="28"/>
          <w:lang w:val="ru-RU"/>
        </w:rPr>
        <w:t>. Количественный с</w:t>
      </w:r>
      <w:r w:rsidR="00AC0CD1" w:rsidRPr="003F6924">
        <w:rPr>
          <w:rFonts w:ascii="Times New Roman" w:hAnsi="Times New Roman" w:cs="Times New Roman"/>
          <w:sz w:val="28"/>
          <w:szCs w:val="28"/>
          <w:lang w:val="ru-RU"/>
        </w:rPr>
        <w:t xml:space="preserve">остав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жюри </w:t>
      </w:r>
      <w:r w:rsidR="00AC0CD1" w:rsidRPr="003F692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C364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2A05" w:rsidRPr="003F6924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 w:rsidR="00594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6463" w:rsidRDefault="00E06463" w:rsidP="00594E6E">
      <w:pPr>
        <w:spacing w:after="0"/>
        <w:ind w:right="51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Жюри имеет право 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>сократить программу выступлений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остановить выступление конкурсанта.</w:t>
      </w:r>
    </w:p>
    <w:p w:rsidR="00594E6E" w:rsidRDefault="00594E6E" w:rsidP="00594E6E">
      <w:pPr>
        <w:spacing w:after="0"/>
        <w:ind w:right="51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1012" w:rsidRPr="00C95764" w:rsidRDefault="00A71012" w:rsidP="00964CA6">
      <w:pPr>
        <w:pStyle w:val="a3"/>
        <w:numPr>
          <w:ilvl w:val="0"/>
          <w:numId w:val="17"/>
        </w:numPr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7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Премии</w:t>
      </w:r>
      <w:r w:rsidR="00EA7F7D" w:rsidRPr="00C9576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71012" w:rsidRDefault="00DB1E7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A71012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FD739C">
        <w:rPr>
          <w:rFonts w:ascii="Times New Roman" w:hAnsi="Times New Roman" w:cs="Times New Roman"/>
          <w:sz w:val="28"/>
          <w:szCs w:val="28"/>
          <w:lang w:val="ru-RU"/>
        </w:rPr>
        <w:t>По итогам К</w:t>
      </w:r>
      <w:r w:rsidR="00F1785E">
        <w:rPr>
          <w:rFonts w:ascii="Times New Roman" w:hAnsi="Times New Roman" w:cs="Times New Roman"/>
          <w:sz w:val="28"/>
          <w:szCs w:val="28"/>
          <w:lang w:val="ru-RU"/>
        </w:rPr>
        <w:t>онкурса присуждаются премии:</w:t>
      </w:r>
    </w:p>
    <w:p w:rsidR="00F1785E" w:rsidRPr="005271AF" w:rsidRDefault="00F1785E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Гран-при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F277D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0000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852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>и звание лауреата</w:t>
      </w:r>
    </w:p>
    <w:p w:rsid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премия </w:t>
      </w:r>
      <w:r w:rsidR="00F277DD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0000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 и звание лауреата</w:t>
      </w:r>
    </w:p>
    <w:p w:rsid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премия 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277DD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>рублей и звание лауреата</w:t>
      </w:r>
    </w:p>
    <w:p w:rsid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премия 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>100000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 и звание лауреата.</w:t>
      </w:r>
    </w:p>
    <w:p w:rsidR="00903A66" w:rsidRDefault="000A0784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Ярославская</w:t>
      </w:r>
      <w:r w:rsidR="004B7CB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венная филармония</w:t>
      </w:r>
      <w:r w:rsidR="00903A66">
        <w:rPr>
          <w:rFonts w:ascii="Times New Roman" w:hAnsi="Times New Roman" w:cs="Times New Roman"/>
          <w:sz w:val="28"/>
          <w:szCs w:val="28"/>
          <w:lang w:val="ru-RU"/>
        </w:rPr>
        <w:t>, исполняя обязанности налогового агента, исчисляет налог на доходы физических лиц и удерживает его из денежной части приза в соответствии с налоговым законодательством РФ.</w:t>
      </w:r>
    </w:p>
    <w:p w:rsidR="005271AF" w:rsidRDefault="00DB1E79" w:rsidP="005F0F0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>5.2. Участникам финального тура, не получившим звание лауреата, присваивается звание дипломанта.</w:t>
      </w:r>
    </w:p>
    <w:p w:rsidR="005271AF" w:rsidRDefault="00DB1E79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360F51">
        <w:rPr>
          <w:rFonts w:ascii="Times New Roman" w:hAnsi="Times New Roman" w:cs="Times New Roman"/>
          <w:sz w:val="28"/>
          <w:szCs w:val="28"/>
          <w:lang w:val="ru-RU"/>
        </w:rPr>
        <w:t>Жюри вправе присуждать не все премии</w:t>
      </w:r>
      <w:r w:rsidR="008461DD">
        <w:rPr>
          <w:rFonts w:ascii="Times New Roman" w:hAnsi="Times New Roman" w:cs="Times New Roman"/>
          <w:sz w:val="28"/>
          <w:szCs w:val="28"/>
          <w:lang w:val="ru-RU"/>
        </w:rPr>
        <w:t xml:space="preserve">, делить премии между </w:t>
      </w:r>
      <w:r w:rsidR="00814D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461DD">
        <w:rPr>
          <w:rFonts w:ascii="Times New Roman" w:hAnsi="Times New Roman" w:cs="Times New Roman"/>
          <w:sz w:val="28"/>
          <w:szCs w:val="28"/>
          <w:lang w:val="ru-RU"/>
        </w:rPr>
        <w:t>онкурсантами (кроме</w:t>
      </w:r>
      <w:r w:rsidR="00256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1DD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="003F6924">
        <w:rPr>
          <w:rFonts w:ascii="Times New Roman" w:hAnsi="Times New Roman" w:cs="Times New Roman"/>
          <w:sz w:val="28"/>
          <w:szCs w:val="28"/>
          <w:lang w:val="ru-RU"/>
        </w:rPr>
        <w:t xml:space="preserve"> премии</w:t>
      </w:r>
      <w:r w:rsidR="00EA2C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DAA">
        <w:rPr>
          <w:rFonts w:ascii="Times New Roman" w:hAnsi="Times New Roman" w:cs="Times New Roman"/>
          <w:sz w:val="28"/>
          <w:szCs w:val="28"/>
          <w:lang w:val="ru-RU"/>
        </w:rPr>
        <w:t>и Гран-при).</w:t>
      </w:r>
    </w:p>
    <w:p w:rsidR="00360F51" w:rsidRDefault="00DB1E79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71AF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Помимо вышеуказанных премий К</w:t>
      </w:r>
      <w:r w:rsidR="00360F51">
        <w:rPr>
          <w:rFonts w:ascii="Times New Roman" w:hAnsi="Times New Roman" w:cs="Times New Roman"/>
          <w:sz w:val="28"/>
          <w:szCs w:val="28"/>
          <w:lang w:val="ru-RU"/>
        </w:rPr>
        <w:t>онкурса предусмотрены специальные призы.</w:t>
      </w:r>
    </w:p>
    <w:p w:rsidR="00C95764" w:rsidRDefault="00C95764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C2C" w:rsidRPr="00964CA6" w:rsidRDefault="00885C2C" w:rsidP="00964CA6">
      <w:pPr>
        <w:pStyle w:val="a3"/>
        <w:numPr>
          <w:ilvl w:val="0"/>
          <w:numId w:val="17"/>
        </w:num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CA6">
        <w:rPr>
          <w:rFonts w:ascii="Times New Roman" w:hAnsi="Times New Roman" w:cs="Times New Roman"/>
          <w:b/>
          <w:sz w:val="28"/>
          <w:szCs w:val="28"/>
          <w:lang w:val="ru-RU"/>
        </w:rPr>
        <w:t>Авторские права:</w:t>
      </w:r>
    </w:p>
    <w:p w:rsidR="00877D2C" w:rsidRDefault="00DB1E79" w:rsidP="00633C9B">
      <w:pPr>
        <w:pStyle w:val="a8"/>
        <w:spacing w:before="0" w:beforeAutospacing="0" w:after="0" w:afterAutospacing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5C2C" w:rsidRPr="00885C2C">
        <w:rPr>
          <w:sz w:val="28"/>
          <w:szCs w:val="28"/>
        </w:rPr>
        <w:t>6.1</w:t>
      </w:r>
      <w:r w:rsidR="00885C2C" w:rsidRPr="00B239E0">
        <w:rPr>
          <w:sz w:val="28"/>
          <w:szCs w:val="28"/>
        </w:rPr>
        <w:t>.</w:t>
      </w:r>
      <w:r w:rsidR="008F7297">
        <w:rPr>
          <w:sz w:val="28"/>
          <w:szCs w:val="28"/>
        </w:rPr>
        <w:t xml:space="preserve"> Дирекция К</w:t>
      </w:r>
      <w:r w:rsidR="00877D2C">
        <w:rPr>
          <w:sz w:val="28"/>
          <w:szCs w:val="28"/>
        </w:rPr>
        <w:t xml:space="preserve">онкурса </w:t>
      </w:r>
      <w:r w:rsidR="005F0F07">
        <w:rPr>
          <w:sz w:val="28"/>
          <w:szCs w:val="28"/>
        </w:rPr>
        <w:t>оставляет за собой</w:t>
      </w:r>
      <w:r w:rsidR="00877D2C">
        <w:rPr>
          <w:sz w:val="28"/>
          <w:szCs w:val="28"/>
        </w:rPr>
        <w:t xml:space="preserve"> право </w:t>
      </w:r>
      <w:r w:rsidR="005F0F07">
        <w:rPr>
          <w:sz w:val="28"/>
          <w:szCs w:val="28"/>
        </w:rPr>
        <w:t>осуществлять</w:t>
      </w:r>
      <w:r w:rsidR="00877D2C">
        <w:rPr>
          <w:sz w:val="28"/>
          <w:szCs w:val="28"/>
        </w:rPr>
        <w:t xml:space="preserve"> аудио- и видеосъемку, осуществлять трансляцию прослушиваний конкурсных выступлений на сайте Ярославской государственной филармонии</w:t>
      </w:r>
      <w:r w:rsidR="005F0F07">
        <w:rPr>
          <w:sz w:val="28"/>
          <w:szCs w:val="28"/>
        </w:rPr>
        <w:t>, произвести рабочую видеозапись</w:t>
      </w:r>
      <w:r w:rsidR="003C3646">
        <w:rPr>
          <w:sz w:val="28"/>
          <w:szCs w:val="28"/>
        </w:rPr>
        <w:t> </w:t>
      </w:r>
      <w:r w:rsidR="005F0F07">
        <w:rPr>
          <w:sz w:val="28"/>
          <w:szCs w:val="28"/>
        </w:rPr>
        <w:t>мероприятий конкурса для использования в некоммерческих целях (</w:t>
      </w:r>
      <w:r>
        <w:rPr>
          <w:sz w:val="28"/>
          <w:szCs w:val="28"/>
        </w:rPr>
        <w:t>для видеоархива филармонии).</w:t>
      </w:r>
    </w:p>
    <w:p w:rsidR="00B239E0" w:rsidRPr="00B239E0" w:rsidRDefault="00DB1E79" w:rsidP="00633C9B">
      <w:pPr>
        <w:pStyle w:val="a8"/>
        <w:spacing w:before="0" w:beforeAutospacing="0" w:after="0" w:afterAutospacing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D2C">
        <w:rPr>
          <w:sz w:val="28"/>
          <w:szCs w:val="28"/>
        </w:rPr>
        <w:t xml:space="preserve">6.2.  </w:t>
      </w:r>
      <w:r w:rsidR="00B239E0" w:rsidRPr="00B239E0">
        <w:rPr>
          <w:sz w:val="28"/>
          <w:szCs w:val="28"/>
        </w:rPr>
        <w:t>Права на использование аудио- и видеозаписей выступлений участников и</w:t>
      </w:r>
      <w:r w:rsidR="008F7297">
        <w:rPr>
          <w:sz w:val="28"/>
          <w:szCs w:val="28"/>
        </w:rPr>
        <w:t xml:space="preserve"> лауреатов К</w:t>
      </w:r>
      <w:r w:rsidR="00B239E0" w:rsidRPr="00B239E0">
        <w:rPr>
          <w:sz w:val="28"/>
          <w:szCs w:val="28"/>
        </w:rPr>
        <w:t xml:space="preserve">онкурса в период проведения конкурса принадлежат </w:t>
      </w:r>
      <w:r w:rsidR="00B239E0">
        <w:rPr>
          <w:sz w:val="28"/>
          <w:szCs w:val="28"/>
        </w:rPr>
        <w:t>Ярославской государственной филармонии</w:t>
      </w:r>
      <w:r w:rsidR="00B239E0" w:rsidRPr="00B239E0">
        <w:rPr>
          <w:sz w:val="28"/>
          <w:szCs w:val="28"/>
        </w:rPr>
        <w:t>.</w:t>
      </w:r>
    </w:p>
    <w:p w:rsidR="00885C2C" w:rsidRPr="00885C2C" w:rsidRDefault="00DB1E79" w:rsidP="00633C9B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77D2C">
        <w:rPr>
          <w:rFonts w:ascii="Times New Roman" w:hAnsi="Times New Roman" w:cs="Times New Roman"/>
          <w:sz w:val="28"/>
          <w:szCs w:val="28"/>
          <w:lang w:val="ru-RU"/>
        </w:rPr>
        <w:t>6.3. Аудио- и видеосъемка во время конкурсных прослушиваний разрешается толь</w:t>
      </w:r>
      <w:r w:rsidR="008F7297">
        <w:rPr>
          <w:rFonts w:ascii="Times New Roman" w:hAnsi="Times New Roman" w:cs="Times New Roman"/>
          <w:sz w:val="28"/>
          <w:szCs w:val="28"/>
          <w:lang w:val="ru-RU"/>
        </w:rPr>
        <w:t>ко по согласованию с Дирекцией К</w:t>
      </w:r>
      <w:r w:rsidR="00877D2C">
        <w:rPr>
          <w:rFonts w:ascii="Times New Roman" w:hAnsi="Times New Roman" w:cs="Times New Roman"/>
          <w:sz w:val="28"/>
          <w:szCs w:val="28"/>
          <w:lang w:val="ru-RU"/>
        </w:rPr>
        <w:t>онкурса.</w:t>
      </w:r>
    </w:p>
    <w:p w:rsidR="005271AF" w:rsidRPr="005271AF" w:rsidRDefault="005271AF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</w:p>
    <w:p w:rsidR="006A6654" w:rsidRPr="00C95764" w:rsidRDefault="00C95764" w:rsidP="00964CA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764">
        <w:rPr>
          <w:rFonts w:ascii="Times New Roman" w:hAnsi="Times New Roman" w:cs="Times New Roman"/>
          <w:b/>
          <w:sz w:val="28"/>
          <w:szCs w:val="28"/>
          <w:lang w:val="ru-RU"/>
        </w:rPr>
        <w:t>Контакты:</w:t>
      </w:r>
    </w:p>
    <w:p w:rsidR="00360F51" w:rsidRDefault="00360F51" w:rsidP="00964CA6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51">
        <w:rPr>
          <w:rFonts w:ascii="Times New Roman" w:hAnsi="Times New Roman" w:cs="Times New Roman"/>
          <w:sz w:val="28"/>
          <w:szCs w:val="28"/>
          <w:lang w:val="ru-RU"/>
        </w:rPr>
        <w:t>ГАУК ЯО «Ярославская государственная филармония»</w:t>
      </w:r>
    </w:p>
    <w:p w:rsidR="00360F51" w:rsidRPr="00360F51" w:rsidRDefault="00360F51" w:rsidP="00964CA6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150000, г. Ярославль, ул.Максимова,13</w:t>
      </w:r>
    </w:p>
    <w:p w:rsidR="006A6654" w:rsidRPr="00360F51" w:rsidRDefault="00964CA6" w:rsidP="00964CA6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Тел./факс </w:t>
      </w:r>
      <w:r w:rsidR="00360F51">
        <w:rPr>
          <w:rFonts w:ascii="Times New Roman" w:hAnsi="Times New Roman" w:cs="Times New Roman"/>
          <w:sz w:val="28"/>
          <w:szCs w:val="28"/>
          <w:lang w:val="ru-RU"/>
        </w:rPr>
        <w:t>(4852) 30-56-65</w:t>
      </w:r>
    </w:p>
    <w:p w:rsidR="00C95764" w:rsidRDefault="00360F51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 w:rsidRPr="00D22102">
        <w:rPr>
          <w:rFonts w:ascii="Times New Roman" w:hAnsi="Times New Roman" w:cs="Times New Roman"/>
          <w:sz w:val="28"/>
          <w:szCs w:val="28"/>
        </w:rPr>
        <w:t>e</w:t>
      </w:r>
      <w:r w:rsidRPr="00360F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22102">
        <w:rPr>
          <w:rFonts w:ascii="Times New Roman" w:hAnsi="Times New Roman" w:cs="Times New Roman"/>
          <w:sz w:val="28"/>
          <w:szCs w:val="28"/>
        </w:rPr>
        <w:t>mail</w:t>
      </w:r>
      <w:r w:rsidRPr="00360F5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22102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</w:rPr>
          <w:t>yarart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</w:rPr>
          <w:t>mail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14DAA" w:rsidRPr="0079645E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814DAA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</w:p>
    <w:p w:rsidR="00964CA6" w:rsidRDefault="0019692A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b/>
          <w:bCs/>
          <w:lang w:val="ru-RU"/>
        </w:rPr>
      </w:pPr>
      <w:r w:rsidRPr="0019692A">
        <w:rPr>
          <w:rFonts w:ascii="Times New Roman" w:hAnsi="Times New Roman" w:cs="Times New Roman"/>
          <w:sz w:val="28"/>
          <w:szCs w:val="28"/>
          <w:lang w:val="ru-RU"/>
        </w:rPr>
        <w:t>сайт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B375E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yar</w:t>
      </w:r>
      <w:r w:rsidRPr="00B375E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filarmoniya</w:t>
      </w:r>
      <w:r w:rsidRPr="00B375E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964CA6" w:rsidRDefault="00964CA6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b/>
          <w:bCs/>
          <w:lang w:val="ru-RU"/>
        </w:rPr>
      </w:pPr>
    </w:p>
    <w:p w:rsidR="00726AB0" w:rsidRPr="00814DAA" w:rsidRDefault="008F7297" w:rsidP="00633C9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64CA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подачи</w:t>
      </w:r>
      <w:r w:rsidR="00964CA6">
        <w:rPr>
          <w:rFonts w:ascii="Times New Roman" w:hAnsi="Times New Roman" w:cs="Times New Roman"/>
          <w:sz w:val="28"/>
          <w:szCs w:val="28"/>
          <w:lang w:val="ru-RU"/>
        </w:rPr>
        <w:t xml:space="preserve"> заявок: </w:t>
      </w:r>
      <w:hyperlink r:id="rId10" w:history="1"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so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binov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competition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gmail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964CA6" w:rsidRPr="00CD2644">
          <w:rPr>
            <w:rStyle w:val="a4"/>
            <w:rFonts w:ascii="Times New Roman" w:hAnsi="Times New Roman" w:cs="Times New Roman"/>
            <w:b/>
            <w:sz w:val="28"/>
            <w:szCs w:val="28"/>
          </w:rPr>
          <w:t>com</w:t>
        </w:r>
      </w:hyperlink>
    </w:p>
    <w:p w:rsidR="00306DAA" w:rsidRDefault="00306DAA" w:rsidP="00633C9B">
      <w:pPr>
        <w:pStyle w:val="a8"/>
        <w:ind w:right="50"/>
        <w:jc w:val="center"/>
        <w:rPr>
          <w:b/>
          <w:bCs/>
        </w:rPr>
      </w:pPr>
    </w:p>
    <w:p w:rsidR="00306DAA" w:rsidRDefault="00306DAA" w:rsidP="008F7297">
      <w:pPr>
        <w:pStyle w:val="a8"/>
        <w:ind w:right="50"/>
        <w:rPr>
          <w:b/>
          <w:bCs/>
        </w:rPr>
      </w:pPr>
    </w:p>
    <w:p w:rsidR="008F7297" w:rsidRDefault="008F7297" w:rsidP="008F7297">
      <w:pPr>
        <w:pStyle w:val="a8"/>
        <w:ind w:right="50"/>
        <w:rPr>
          <w:b/>
          <w:bCs/>
        </w:rPr>
      </w:pPr>
    </w:p>
    <w:p w:rsidR="004B7CBA" w:rsidRDefault="004B7CBA" w:rsidP="00633C9B">
      <w:pPr>
        <w:pStyle w:val="a8"/>
        <w:ind w:right="50"/>
        <w:jc w:val="right"/>
        <w:rPr>
          <w:b/>
          <w:bCs/>
        </w:rPr>
      </w:pPr>
      <w:r>
        <w:rPr>
          <w:b/>
          <w:bCs/>
        </w:rPr>
        <w:lastRenderedPageBreak/>
        <w:t xml:space="preserve"> Приложение 1</w:t>
      </w:r>
    </w:p>
    <w:p w:rsidR="00B375E4" w:rsidRDefault="005C5787" w:rsidP="00633C9B">
      <w:pPr>
        <w:pStyle w:val="a8"/>
        <w:ind w:right="50"/>
      </w:pPr>
      <w:r>
        <w:rPr>
          <w:b/>
          <w:bCs/>
          <w:sz w:val="27"/>
          <w:szCs w:val="27"/>
        </w:rPr>
        <w:t xml:space="preserve">                                                                    </w:t>
      </w:r>
      <w:r w:rsidR="00B375E4">
        <w:rPr>
          <w:b/>
          <w:bCs/>
          <w:sz w:val="27"/>
          <w:szCs w:val="27"/>
        </w:rPr>
        <w:t>ЗАЯВКА</w:t>
      </w:r>
    </w:p>
    <w:p w:rsidR="00B375E4" w:rsidRPr="00B375E4" w:rsidRDefault="00B375E4" w:rsidP="00633C9B">
      <w:pPr>
        <w:pStyle w:val="a8"/>
        <w:ind w:right="5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на участие в </w:t>
      </w:r>
      <w:r w:rsidR="00964CA6"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  <w:lang w:val="en-US"/>
        </w:rPr>
        <w:t>I</w:t>
      </w:r>
      <w:r w:rsidR="008F7297">
        <w:rPr>
          <w:b/>
          <w:bCs/>
          <w:sz w:val="27"/>
          <w:szCs w:val="27"/>
        </w:rPr>
        <w:t xml:space="preserve"> Международном К</w:t>
      </w:r>
      <w:r>
        <w:rPr>
          <w:b/>
          <w:bCs/>
          <w:sz w:val="27"/>
          <w:szCs w:val="27"/>
        </w:rPr>
        <w:t>онкурсе вокалистов имени Л.В.Собинова</w:t>
      </w:r>
    </w:p>
    <w:p w:rsidR="00B375E4" w:rsidRDefault="00B375E4" w:rsidP="00633C9B">
      <w:pPr>
        <w:pStyle w:val="a8"/>
        <w:ind w:right="5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7-12</w:t>
      </w:r>
      <w:r w:rsidR="00964CA6" w:rsidRPr="00964CA6">
        <w:rPr>
          <w:b/>
          <w:bCs/>
          <w:sz w:val="27"/>
          <w:szCs w:val="27"/>
        </w:rPr>
        <w:t xml:space="preserve"> се</w:t>
      </w:r>
      <w:r w:rsidR="00964CA6">
        <w:rPr>
          <w:b/>
          <w:bCs/>
          <w:sz w:val="27"/>
          <w:szCs w:val="27"/>
        </w:rPr>
        <w:t>нтября</w:t>
      </w:r>
      <w:r>
        <w:rPr>
          <w:b/>
          <w:bCs/>
          <w:sz w:val="27"/>
          <w:szCs w:val="27"/>
        </w:rPr>
        <w:t xml:space="preserve"> 20</w:t>
      </w:r>
      <w:r w:rsidR="00964CA6">
        <w:rPr>
          <w:b/>
          <w:bCs/>
          <w:sz w:val="27"/>
          <w:szCs w:val="27"/>
        </w:rPr>
        <w:t>21</w:t>
      </w:r>
      <w:r>
        <w:rPr>
          <w:b/>
          <w:bCs/>
          <w:sz w:val="27"/>
          <w:szCs w:val="27"/>
        </w:rPr>
        <w:t xml:space="preserve"> г</w:t>
      </w:r>
      <w:r w:rsidR="00964CA6">
        <w:rPr>
          <w:b/>
          <w:bCs/>
          <w:sz w:val="27"/>
          <w:szCs w:val="27"/>
        </w:rPr>
        <w:t>ода</w:t>
      </w:r>
      <w:r>
        <w:rPr>
          <w:b/>
          <w:bCs/>
          <w:sz w:val="27"/>
          <w:szCs w:val="27"/>
        </w:rPr>
        <w:t>, Ярославль</w:t>
      </w:r>
    </w:p>
    <w:p w:rsidR="00B375E4" w:rsidRDefault="00B375E4" w:rsidP="00633C9B">
      <w:pPr>
        <w:pStyle w:val="a8"/>
        <w:ind w:right="50"/>
      </w:pPr>
      <w:r>
        <w:rPr>
          <w:sz w:val="27"/>
          <w:szCs w:val="27"/>
        </w:rPr>
        <w:t xml:space="preserve">1.Фамилия, Имя, Отчество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2. Число, месяц и год рождения 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 xml:space="preserve">3. Место рождения 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 xml:space="preserve">4. Гражданство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 xml:space="preserve">5. Образование </w:t>
      </w:r>
    </w:p>
    <w:p w:rsidR="00B375E4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6</w:t>
      </w:r>
      <w:r w:rsidR="00B375E4">
        <w:rPr>
          <w:sz w:val="27"/>
          <w:szCs w:val="27"/>
        </w:rPr>
        <w:t xml:space="preserve">. Место работы или учебы (адрес и телефон) </w:t>
      </w:r>
    </w:p>
    <w:p w:rsidR="004B7CBA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7</w:t>
      </w:r>
      <w:r w:rsidR="00B375E4">
        <w:rPr>
          <w:sz w:val="27"/>
          <w:szCs w:val="27"/>
        </w:rPr>
        <w:t xml:space="preserve">. Участие в конкурсах, награды </w:t>
      </w:r>
    </w:p>
    <w:p w:rsidR="004B7CBA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8</w:t>
      </w:r>
      <w:r w:rsidR="00B375E4">
        <w:rPr>
          <w:sz w:val="27"/>
          <w:szCs w:val="27"/>
        </w:rPr>
        <w:t xml:space="preserve">. Концертмейстер (Фамилия, Имя, Отчество) </w:t>
      </w:r>
    </w:p>
    <w:p w:rsidR="004B7CBA" w:rsidRDefault="00726AB0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9</w:t>
      </w:r>
      <w:r w:rsidR="00B375E4">
        <w:rPr>
          <w:sz w:val="27"/>
          <w:szCs w:val="27"/>
        </w:rPr>
        <w:t xml:space="preserve">. Необходимость в предоставлении концертмейстера (да, нет)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1</w:t>
      </w:r>
      <w:r w:rsidR="00726AB0">
        <w:rPr>
          <w:sz w:val="27"/>
          <w:szCs w:val="27"/>
        </w:rPr>
        <w:t>0</w:t>
      </w:r>
      <w:r>
        <w:rPr>
          <w:sz w:val="27"/>
          <w:szCs w:val="27"/>
        </w:rPr>
        <w:t xml:space="preserve">. Адрес места жительства с почтовым индексом </w:t>
      </w:r>
    </w:p>
    <w:p w:rsidR="004B7CBA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1</w:t>
      </w:r>
      <w:r w:rsidR="00726AB0">
        <w:rPr>
          <w:sz w:val="27"/>
          <w:szCs w:val="27"/>
        </w:rPr>
        <w:t>1</w:t>
      </w:r>
      <w:r>
        <w:rPr>
          <w:sz w:val="27"/>
          <w:szCs w:val="27"/>
        </w:rPr>
        <w:t xml:space="preserve">. Телефон (факс), мобильный телефон </w:t>
      </w:r>
    </w:p>
    <w:p w:rsidR="00B375E4" w:rsidRDefault="00B375E4" w:rsidP="00633C9B">
      <w:pPr>
        <w:pStyle w:val="a8"/>
        <w:ind w:right="50"/>
        <w:rPr>
          <w:sz w:val="27"/>
          <w:szCs w:val="27"/>
        </w:rPr>
      </w:pPr>
      <w:r>
        <w:rPr>
          <w:sz w:val="27"/>
          <w:szCs w:val="27"/>
        </w:rPr>
        <w:t>1</w:t>
      </w:r>
      <w:r w:rsidR="00726AB0">
        <w:rPr>
          <w:sz w:val="27"/>
          <w:szCs w:val="27"/>
        </w:rPr>
        <w:t>2</w:t>
      </w:r>
      <w:r>
        <w:rPr>
          <w:sz w:val="27"/>
          <w:szCs w:val="27"/>
        </w:rPr>
        <w:t>. Электронный адрес</w:t>
      </w:r>
    </w:p>
    <w:p w:rsidR="00B50497" w:rsidRDefault="00B50497" w:rsidP="00633C9B">
      <w:pPr>
        <w:pStyle w:val="a8"/>
        <w:ind w:right="50"/>
      </w:pPr>
      <w:r>
        <w:rPr>
          <w:sz w:val="27"/>
          <w:szCs w:val="27"/>
        </w:rPr>
        <w:t>13. Программа исполняемых произведений по каждому туру.</w:t>
      </w:r>
    </w:p>
    <w:p w:rsidR="004B7CBA" w:rsidRDefault="004B7CBA" w:rsidP="00633C9B">
      <w:pPr>
        <w:pStyle w:val="a8"/>
        <w:ind w:left="3540" w:right="50"/>
        <w:rPr>
          <w:sz w:val="27"/>
          <w:szCs w:val="27"/>
        </w:rPr>
      </w:pPr>
    </w:p>
    <w:p w:rsidR="004B7CBA" w:rsidRDefault="004B7CBA" w:rsidP="00633C9B">
      <w:pPr>
        <w:pStyle w:val="a8"/>
        <w:ind w:left="3540" w:right="50"/>
        <w:rPr>
          <w:sz w:val="27"/>
          <w:szCs w:val="27"/>
        </w:rPr>
      </w:pPr>
    </w:p>
    <w:p w:rsidR="00B375E4" w:rsidRDefault="00B375E4" w:rsidP="00633C9B">
      <w:pPr>
        <w:pStyle w:val="a8"/>
        <w:ind w:right="50"/>
      </w:pPr>
    </w:p>
    <w:p w:rsidR="00B375E4" w:rsidRDefault="00B375E4" w:rsidP="00633C9B">
      <w:pPr>
        <w:pStyle w:val="a8"/>
        <w:ind w:right="50"/>
      </w:pPr>
      <w:r>
        <w:rPr>
          <w:b/>
        </w:rPr>
        <w:t>Дата</w:t>
      </w:r>
      <w:r>
        <w:rPr>
          <w:sz w:val="27"/>
          <w:szCs w:val="27"/>
        </w:rPr>
        <w:t xml:space="preserve"> «_____</w:t>
      </w:r>
      <w:r w:rsidR="004B7CBA">
        <w:rPr>
          <w:sz w:val="27"/>
          <w:szCs w:val="27"/>
        </w:rPr>
        <w:t>_» _</w:t>
      </w:r>
      <w:r w:rsidR="00964CA6">
        <w:rPr>
          <w:sz w:val="27"/>
          <w:szCs w:val="27"/>
        </w:rPr>
        <w:t>_________________2021</w:t>
      </w:r>
      <w:r>
        <w:rPr>
          <w:sz w:val="27"/>
          <w:szCs w:val="27"/>
        </w:rPr>
        <w:t xml:space="preserve"> год</w:t>
      </w:r>
      <w:r>
        <w:t xml:space="preserve">                      </w:t>
      </w:r>
      <w:r>
        <w:rPr>
          <w:b/>
        </w:rPr>
        <w:t>Подпись</w:t>
      </w:r>
      <w:r>
        <w:t> </w:t>
      </w:r>
    </w:p>
    <w:p w:rsidR="00B375E4" w:rsidRDefault="00B375E4" w:rsidP="00633C9B">
      <w:pPr>
        <w:pStyle w:val="a8"/>
        <w:ind w:right="50"/>
        <w:jc w:val="center"/>
        <w:rPr>
          <w:bCs/>
          <w:sz w:val="20"/>
          <w:szCs w:val="20"/>
        </w:rPr>
      </w:pPr>
      <w:r>
        <w:br/>
      </w:r>
    </w:p>
    <w:p w:rsidR="00814DAA" w:rsidRDefault="00814DAA" w:rsidP="00A23E1F">
      <w:pPr>
        <w:spacing w:line="240" w:lineRule="auto"/>
        <w:ind w:right="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7CBA" w:rsidRPr="004B7CBA" w:rsidRDefault="00DB1E79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  <w:r w:rsidR="004B7CBA" w:rsidRPr="004B7CBA">
        <w:rPr>
          <w:rFonts w:ascii="Times New Roman" w:hAnsi="Times New Roman"/>
          <w:b/>
          <w:sz w:val="24"/>
          <w:szCs w:val="24"/>
          <w:lang w:val="ru-RU"/>
        </w:rPr>
        <w:t>Приложение 2</w:t>
      </w:r>
    </w:p>
    <w:p w:rsidR="004B7CBA" w:rsidRDefault="004B7CBA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7CBA" w:rsidRPr="004B7CBA" w:rsidRDefault="004B7CBA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ОБРАЗЕЦ НАПИСАНИЯ ТВОРЧЕСКОЙ БИОГРАФИИ</w:t>
      </w:r>
    </w:p>
    <w:p w:rsidR="004B7CBA" w:rsidRPr="004B7CBA" w:rsidRDefault="004B7CBA" w:rsidP="00633C9B">
      <w:pPr>
        <w:spacing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0F21" w:rsidRDefault="004B7CBA" w:rsidP="00633C9B">
      <w:pPr>
        <w:spacing w:line="240" w:lineRule="auto"/>
        <w:ind w:right="5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 xml:space="preserve">ИМЯ ФАМИЛИЯ </w:t>
      </w:r>
      <w:r w:rsidRPr="004B7CBA">
        <w:rPr>
          <w:rFonts w:ascii="Times New Roman" w:hAnsi="Times New Roman"/>
          <w:b/>
          <w:sz w:val="28"/>
          <w:szCs w:val="28"/>
          <w:lang w:val="ru-RU"/>
        </w:rPr>
        <w:br/>
      </w:r>
      <w:r w:rsidRPr="004B7CBA">
        <w:rPr>
          <w:rFonts w:ascii="Times New Roman" w:hAnsi="Times New Roman"/>
          <w:b/>
          <w:i/>
          <w:sz w:val="28"/>
          <w:szCs w:val="28"/>
          <w:lang w:val="ru-RU"/>
        </w:rPr>
        <w:t>Тип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4B7CBA">
        <w:rPr>
          <w:rFonts w:ascii="Times New Roman" w:hAnsi="Times New Roman"/>
          <w:b/>
          <w:i/>
          <w:sz w:val="28"/>
          <w:szCs w:val="28"/>
          <w:lang w:val="ru-RU"/>
        </w:rPr>
        <w:t xml:space="preserve"> голоса. 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7B0F21">
        <w:rPr>
          <w:rFonts w:ascii="Times New Roman" w:hAnsi="Times New Roman"/>
          <w:sz w:val="28"/>
          <w:szCs w:val="28"/>
          <w:lang w:val="ru-RU"/>
        </w:rPr>
        <w:t>Страна.  Город</w:t>
      </w:r>
    </w:p>
    <w:p w:rsidR="007B0F21" w:rsidRDefault="007B0F21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и место</w:t>
      </w:r>
      <w:r w:rsidRPr="007B0F21">
        <w:rPr>
          <w:rFonts w:ascii="Times New Roman" w:hAnsi="Times New Roman"/>
          <w:sz w:val="28"/>
          <w:szCs w:val="28"/>
          <w:lang w:val="ru-RU"/>
        </w:rPr>
        <w:t xml:space="preserve"> рождения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7B0F21">
        <w:rPr>
          <w:rFonts w:ascii="Times New Roman" w:hAnsi="Times New Roman"/>
          <w:sz w:val="28"/>
          <w:szCs w:val="28"/>
          <w:lang w:val="ru-RU"/>
        </w:rPr>
        <w:t> 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 xml:space="preserve">Образование: где обучается, что окончил 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 xml:space="preserve">Педагог: почетные звания, имя и фамилия 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Конкурсы</w:t>
      </w:r>
      <w:r w:rsidR="004B66A4">
        <w:rPr>
          <w:rFonts w:ascii="Times New Roman" w:hAnsi="Times New Roman"/>
          <w:sz w:val="28"/>
          <w:szCs w:val="28"/>
          <w:lang w:val="ru-RU"/>
        </w:rPr>
        <w:t xml:space="preserve"> и премии</w:t>
      </w:r>
      <w:r w:rsidRPr="004B7CBA">
        <w:rPr>
          <w:rFonts w:ascii="Times New Roman" w:hAnsi="Times New Roman"/>
          <w:sz w:val="28"/>
          <w:szCs w:val="28"/>
          <w:lang w:val="ru-RU"/>
        </w:rPr>
        <w:t>: премия, название конкурса, место проведения, год</w:t>
      </w:r>
    </w:p>
    <w:p w:rsidR="004B7CBA" w:rsidRPr="004B7CBA" w:rsidRDefault="004B7CBA" w:rsidP="00633C9B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Место работы: солист театра, филармонии (с какого года)</w:t>
      </w:r>
    </w:p>
    <w:p w:rsidR="004B7CBA" w:rsidRPr="004B7CBA" w:rsidRDefault="004B7CBA" w:rsidP="00633C9B">
      <w:pPr>
        <w:ind w:right="50"/>
        <w:rPr>
          <w:rFonts w:ascii="Times New Roman" w:hAnsi="Times New Roman"/>
          <w:b/>
          <w:sz w:val="28"/>
          <w:szCs w:val="28"/>
          <w:lang w:val="ru-RU"/>
        </w:rPr>
      </w:pPr>
    </w:p>
    <w:p w:rsidR="004B7CBA" w:rsidRPr="004B7CBA" w:rsidRDefault="004B7CBA" w:rsidP="00633C9B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ПРИМЕР</w:t>
      </w:r>
    </w:p>
    <w:p w:rsidR="004B7CBA" w:rsidRPr="004B7CBA" w:rsidRDefault="004B7CBA" w:rsidP="00633C9B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  <w:lang w:val="ru-RU"/>
        </w:rPr>
      </w:pPr>
    </w:p>
    <w:p w:rsidR="004B7CBA" w:rsidRPr="004B7CBA" w:rsidRDefault="004B7CBA" w:rsidP="00633C9B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ИВАН ИВАНОВ</w:t>
      </w:r>
    </w:p>
    <w:p w:rsidR="007B0F21" w:rsidRDefault="004B7CBA" w:rsidP="00633C9B">
      <w:pPr>
        <w:spacing w:after="0"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b/>
          <w:sz w:val="28"/>
          <w:szCs w:val="28"/>
          <w:lang w:val="ru-RU"/>
        </w:rPr>
        <w:t>Тенор.</w:t>
      </w:r>
    </w:p>
    <w:p w:rsidR="007B0F21" w:rsidRDefault="007B0F21" w:rsidP="00633C9B">
      <w:pPr>
        <w:spacing w:after="0"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</w:p>
    <w:p w:rsidR="004B7CBA" w:rsidRPr="007B0F21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7B0F21">
        <w:rPr>
          <w:rFonts w:ascii="Times New Roman" w:hAnsi="Times New Roman"/>
          <w:sz w:val="28"/>
          <w:szCs w:val="28"/>
          <w:lang w:val="ru-RU"/>
        </w:rPr>
        <w:t>Российская Федерация. Москва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1 января 19</w:t>
      </w:r>
      <w:r w:rsidR="00B50497">
        <w:rPr>
          <w:rFonts w:ascii="Times New Roman" w:hAnsi="Times New Roman"/>
          <w:sz w:val="28"/>
          <w:szCs w:val="28"/>
          <w:lang w:val="ru-RU"/>
        </w:rPr>
        <w:t>91</w:t>
      </w:r>
      <w:r w:rsidRPr="004B7CBA">
        <w:rPr>
          <w:rFonts w:ascii="Times New Roman" w:hAnsi="Times New Roman"/>
          <w:sz w:val="28"/>
          <w:szCs w:val="28"/>
          <w:lang w:val="ru-RU"/>
        </w:rPr>
        <w:t>года в г. Серпухове Московской области.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В 200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г. поступил на вокальный факультет Российской академии музыки им. Гнесиных (класс н.а. России, проф. П. Петрова).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Лауреат</w:t>
      </w:r>
      <w:r w:rsidR="00964CA6" w:rsidRPr="007B0F21">
        <w:rPr>
          <w:rFonts w:ascii="Times New Roman" w:hAnsi="Times New Roman"/>
          <w:sz w:val="28"/>
          <w:szCs w:val="28"/>
          <w:lang w:val="ru-RU"/>
        </w:rPr>
        <w:t>I</w:t>
      </w:r>
      <w:r w:rsidR="00B50497">
        <w:rPr>
          <w:rFonts w:ascii="Times New Roman" w:hAnsi="Times New Roman"/>
          <w:sz w:val="28"/>
          <w:szCs w:val="28"/>
          <w:lang w:val="ru-RU"/>
        </w:rPr>
        <w:t xml:space="preserve"> премии 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Международного конкурса вокалистов </w:t>
      </w:r>
      <w:r>
        <w:rPr>
          <w:rFonts w:ascii="Times New Roman" w:hAnsi="Times New Roman"/>
          <w:sz w:val="28"/>
          <w:szCs w:val="28"/>
          <w:lang w:val="ru-RU"/>
        </w:rPr>
        <w:t>имени М.В.Глинки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(Москва,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г.).</w:t>
      </w:r>
    </w:p>
    <w:p w:rsidR="004B7CBA" w:rsidRPr="004B7CBA" w:rsidRDefault="004B7CBA" w:rsidP="007B0F21">
      <w:pPr>
        <w:spacing w:line="240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4B7CBA">
        <w:rPr>
          <w:rFonts w:ascii="Times New Roman" w:hAnsi="Times New Roman"/>
          <w:sz w:val="28"/>
          <w:szCs w:val="28"/>
          <w:lang w:val="ru-RU"/>
        </w:rPr>
        <w:t>С 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4B7CBA">
        <w:rPr>
          <w:rFonts w:ascii="Times New Roman" w:hAnsi="Times New Roman"/>
          <w:sz w:val="28"/>
          <w:szCs w:val="28"/>
          <w:lang w:val="ru-RU"/>
        </w:rPr>
        <w:t xml:space="preserve"> г. солист </w:t>
      </w:r>
      <w:r>
        <w:rPr>
          <w:rFonts w:ascii="Times New Roman" w:hAnsi="Times New Roman"/>
          <w:sz w:val="28"/>
          <w:szCs w:val="28"/>
          <w:lang w:val="ru-RU"/>
        </w:rPr>
        <w:t>Государственного академического Большого театра России</w:t>
      </w:r>
      <w:r w:rsidR="004B66A4">
        <w:rPr>
          <w:rFonts w:ascii="Times New Roman" w:hAnsi="Times New Roman"/>
          <w:sz w:val="28"/>
          <w:szCs w:val="28"/>
          <w:lang w:val="ru-RU"/>
        </w:rPr>
        <w:t>.</w:t>
      </w: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4B66A4" w:rsidRDefault="004B66A4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A23E1F" w:rsidRDefault="00A23E1F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Pr="008659C2" w:rsidRDefault="00DB1E79" w:rsidP="00633C9B">
      <w:pPr>
        <w:spacing w:after="120" w:line="240" w:lineRule="auto"/>
        <w:ind w:right="5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659C2" w:rsidRPr="008659C2">
        <w:rPr>
          <w:rFonts w:ascii="Times New Roman" w:hAnsi="Times New Roman"/>
          <w:b/>
          <w:lang w:val="ru-RU"/>
        </w:rPr>
        <w:t>Приложение 3</w:t>
      </w:r>
    </w:p>
    <w:p w:rsidR="008659C2" w:rsidRPr="008659C2" w:rsidRDefault="008659C2" w:rsidP="00633C9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659C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Заявление </w:t>
      </w:r>
    </w:p>
    <w:p w:rsidR="008659C2" w:rsidRPr="008659C2" w:rsidRDefault="008659C2" w:rsidP="00633C9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659C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 согласии на обработку персональных данных</w:t>
      </w:r>
    </w:p>
    <w:p w:rsidR="008659C2" w:rsidRP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8659C2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lang w:val="ru-RU"/>
        </w:rPr>
        <w:t xml:space="preserve">, </w:t>
      </w:r>
      <w:r w:rsidRPr="008659C2">
        <w:rPr>
          <w:rFonts w:ascii="Times New Roman" w:hAnsi="Times New Roman"/>
          <w:sz w:val="28"/>
          <w:szCs w:val="28"/>
          <w:lang w:val="ru-RU"/>
        </w:rPr>
        <w:t>Иванов Иван Иванович</w:t>
      </w:r>
      <w:r>
        <w:rPr>
          <w:rFonts w:ascii="Times New Roman" w:hAnsi="Times New Roman"/>
          <w:lang w:val="ru-RU"/>
        </w:rPr>
        <w:t xml:space="preserve">, </w:t>
      </w:r>
      <w:r w:rsidRPr="008659C2">
        <w:rPr>
          <w:rFonts w:ascii="Times New Roman" w:hAnsi="Times New Roman"/>
          <w:sz w:val="28"/>
          <w:szCs w:val="28"/>
          <w:lang w:val="ru-RU"/>
        </w:rPr>
        <w:t>зарегистрированн</w:t>
      </w:r>
      <w:r w:rsidR="00EA3547">
        <w:rPr>
          <w:rFonts w:ascii="Times New Roman" w:hAnsi="Times New Roman"/>
          <w:sz w:val="28"/>
          <w:szCs w:val="28"/>
          <w:lang w:val="ru-RU"/>
        </w:rPr>
        <w:t>ый</w:t>
      </w:r>
      <w:r w:rsidRPr="008659C2">
        <w:rPr>
          <w:rFonts w:ascii="Times New Roman" w:hAnsi="Times New Roman"/>
          <w:sz w:val="28"/>
          <w:szCs w:val="28"/>
          <w:lang w:val="ru-RU"/>
        </w:rPr>
        <w:t xml:space="preserve"> по адресу </w:t>
      </w:r>
      <w:r w:rsidR="00964CA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</w:t>
      </w:r>
    </w:p>
    <w:p w:rsidR="008659C2" w:rsidRPr="008659C2" w:rsidRDefault="008659C2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</w:t>
      </w:r>
      <w:r w:rsidR="00964CA6">
        <w:rPr>
          <w:rFonts w:ascii="Times New Roman" w:hAnsi="Times New Roman"/>
          <w:sz w:val="28"/>
          <w:szCs w:val="28"/>
          <w:lang w:val="ru-RU"/>
        </w:rPr>
        <w:t>_</w:t>
      </w:r>
      <w:r w:rsidR="00CA57A7">
        <w:rPr>
          <w:rFonts w:ascii="Times New Roman" w:hAnsi="Times New Roman"/>
          <w:sz w:val="28"/>
          <w:szCs w:val="28"/>
          <w:lang w:val="ru-RU"/>
        </w:rPr>
        <w:t xml:space="preserve">____________ </w:t>
      </w:r>
      <w:r w:rsidR="00964CA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ыдан</w:t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964CA6">
        <w:rPr>
          <w:rFonts w:ascii="Times New Roman" w:hAnsi="Times New Roman"/>
          <w:sz w:val="28"/>
          <w:szCs w:val="28"/>
          <w:lang w:val="ru-RU"/>
        </w:rPr>
        <w:softHyphen/>
      </w:r>
      <w:r w:rsidR="00CA57A7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</w:t>
      </w:r>
    </w:p>
    <w:p w:rsidR="008659C2" w:rsidRPr="008659C2" w:rsidRDefault="008659C2" w:rsidP="00633C9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659C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 соответствии  с требованиями статьи 9 Федерального закона от 27.07.06  </w:t>
      </w:r>
      <w:r w:rsidRPr="008659C2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8659C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152-ФЗ  «О  персональных данных» даю свое согласие Оператору персональных данных – ГАУК ЯО «Ярославская государственная филармония» (</w:t>
      </w:r>
      <w:smartTag w:uri="urn:schemas-microsoft-com:office:smarttags" w:element="metricconverter">
        <w:smartTagPr>
          <w:attr w:name="ProductID" w:val="150000, г"/>
        </w:smartTagPr>
        <w:r w:rsidRPr="008659C2">
          <w:rPr>
            <w:rFonts w:ascii="Times New Roman" w:eastAsia="Times New Roman" w:hAnsi="Times New Roman"/>
            <w:sz w:val="28"/>
            <w:szCs w:val="28"/>
            <w:lang w:val="ru-RU" w:eastAsia="ru-RU"/>
          </w:rPr>
          <w:t>150000, г</w:t>
        </w:r>
      </w:smartTag>
      <w:r w:rsidRPr="008659C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Ярославль, ул. Максимова, д.13) (далее - Оператор) - на обработку моих персональных данных: фамилию, имя, отчество, дату и место рождения, адрес регистрации, контактный  телефон, данные документа, удостоверяющего личность, данные страхового свидетельства государственного пенсионного страхования. 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>Я даю согласие на использование персональных данных исключительно</w:t>
      </w:r>
      <w:r w:rsidR="00405FFA" w:rsidRPr="00405F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в следующих целях: </w:t>
      </w:r>
    </w:p>
    <w:p w:rsidR="000331AD" w:rsidRPr="000331AD" w:rsidRDefault="000331AD" w:rsidP="00633C9B">
      <w:pPr>
        <w:numPr>
          <w:ilvl w:val="0"/>
          <w:numId w:val="16"/>
        </w:num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 xml:space="preserve">для формирования и обработки заявки на участие в </w:t>
      </w:r>
      <w:r w:rsidRPr="000331AD">
        <w:rPr>
          <w:rFonts w:ascii="Times New Roman" w:hAnsi="Times New Roman"/>
          <w:sz w:val="28"/>
          <w:szCs w:val="28"/>
        </w:rPr>
        <w:t>I</w:t>
      </w:r>
      <w:r w:rsidR="00964CA6">
        <w:rPr>
          <w:rFonts w:ascii="Times New Roman" w:hAnsi="Times New Roman"/>
          <w:sz w:val="28"/>
          <w:szCs w:val="28"/>
        </w:rPr>
        <w:t>I</w:t>
      </w:r>
      <w:r w:rsidR="002565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6A4">
        <w:rPr>
          <w:rFonts w:ascii="Times New Roman" w:hAnsi="Times New Roman"/>
          <w:sz w:val="28"/>
          <w:szCs w:val="28"/>
          <w:lang w:val="ru-RU"/>
        </w:rPr>
        <w:t>Международном К</w:t>
      </w:r>
      <w:r>
        <w:rPr>
          <w:rFonts w:ascii="Times New Roman" w:hAnsi="Times New Roman"/>
          <w:sz w:val="28"/>
          <w:szCs w:val="28"/>
          <w:lang w:val="ru-RU"/>
        </w:rPr>
        <w:t>онкурсе вокалистов имени Л.В.Собинова;</w:t>
      </w:r>
    </w:p>
    <w:p w:rsidR="000331AD" w:rsidRPr="00405FFA" w:rsidRDefault="00405FFA" w:rsidP="00633C9B">
      <w:pPr>
        <w:numPr>
          <w:ilvl w:val="0"/>
          <w:numId w:val="16"/>
        </w:num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0331AD" w:rsidRPr="00405FFA">
        <w:rPr>
          <w:rFonts w:ascii="Times New Roman" w:hAnsi="Times New Roman"/>
          <w:sz w:val="28"/>
          <w:szCs w:val="28"/>
          <w:lang w:val="ru-RU"/>
        </w:rPr>
        <w:t xml:space="preserve">рассмотрения представленных конкурсных материалов;  </w:t>
      </w:r>
    </w:p>
    <w:p w:rsidR="000331AD" w:rsidRPr="000331AD" w:rsidRDefault="000331AD" w:rsidP="00633C9B">
      <w:pPr>
        <w:numPr>
          <w:ilvl w:val="0"/>
          <w:numId w:val="16"/>
        </w:num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>публикации на официальном сайте организатора результатов конкурса;</w:t>
      </w:r>
    </w:p>
    <w:p w:rsidR="000331AD" w:rsidRPr="000331AD" w:rsidRDefault="000331AD" w:rsidP="00633C9B">
      <w:pPr>
        <w:numPr>
          <w:ilvl w:val="0"/>
          <w:numId w:val="16"/>
        </w:num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>иные действия, связанные с вышеуказанной целью.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ередачу каким-либо третьим лицам </w:t>
      </w:r>
      <w:r w:rsidRPr="000331AD">
        <w:rPr>
          <w:rFonts w:ascii="Times New Roman" w:hAnsi="Times New Roman"/>
          <w:b/>
          <w:i/>
          <w:sz w:val="28"/>
          <w:szCs w:val="28"/>
          <w:lang w:val="ru-RU"/>
        </w:rPr>
        <w:t>в иных целях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331AD">
        <w:rPr>
          <w:rFonts w:ascii="Times New Roman" w:hAnsi="Times New Roman"/>
          <w:b/>
          <w:sz w:val="28"/>
          <w:szCs w:val="28"/>
          <w:u w:val="single"/>
          <w:lang w:val="ru-RU"/>
        </w:rPr>
        <w:t>я запрещаю.</w:t>
      </w:r>
      <w:r w:rsidR="00405FF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0331AD">
        <w:rPr>
          <w:rFonts w:ascii="Times New Roman" w:hAnsi="Times New Roman"/>
          <w:sz w:val="28"/>
          <w:szCs w:val="28"/>
          <w:lang w:val="ru-RU"/>
        </w:rPr>
        <w:t xml:space="preserve">Она может быть возможна только с моего особого письменного согласия </w:t>
      </w:r>
      <w:r w:rsidRPr="000331A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 каждом отдельном случае. 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0331AD">
        <w:rPr>
          <w:rFonts w:ascii="Times New Roman" w:hAnsi="Times New Roman"/>
          <w:sz w:val="28"/>
          <w:szCs w:val="28"/>
          <w:lang w:val="ru-RU"/>
        </w:rPr>
        <w:t xml:space="preserve">Данное Согласие действует до достижения целей обработки персональных данных организатором конкурса или до отзыва данного Согласия. Данное Согласие может быть отозвано в любой момент по моему письменному заявлению. </w:t>
      </w:r>
    </w:p>
    <w:p w:rsidR="000331AD" w:rsidRP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31AD" w:rsidRDefault="000331AD" w:rsidP="00633C9B">
      <w:pPr>
        <w:spacing w:after="120" w:line="240" w:lineRule="auto"/>
        <w:ind w:right="50"/>
        <w:jc w:val="both"/>
        <w:rPr>
          <w:rFonts w:ascii="Times New Roman" w:hAnsi="Times New Roman"/>
          <w:lang w:val="ru-RU"/>
        </w:rPr>
      </w:pPr>
    </w:p>
    <w:p w:rsidR="008659C2" w:rsidRPr="00EA3547" w:rsidRDefault="00EA3547" w:rsidP="00633C9B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  <w:lang w:val="ru-RU"/>
        </w:rPr>
      </w:pPr>
      <w:r w:rsidRPr="00EA3547">
        <w:rPr>
          <w:rFonts w:ascii="Times New Roman" w:hAnsi="Times New Roman"/>
          <w:sz w:val="28"/>
          <w:szCs w:val="28"/>
          <w:lang w:val="ru-RU"/>
        </w:rPr>
        <w:t>«_____» 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EA3547">
        <w:rPr>
          <w:rFonts w:ascii="Times New Roman" w:hAnsi="Times New Roman"/>
          <w:sz w:val="28"/>
          <w:szCs w:val="28"/>
          <w:lang w:val="ru-RU"/>
        </w:rPr>
        <w:t>20</w:t>
      </w:r>
      <w:r w:rsidR="00964CA6">
        <w:rPr>
          <w:rFonts w:ascii="Times New Roman" w:hAnsi="Times New Roman"/>
          <w:sz w:val="28"/>
          <w:szCs w:val="28"/>
          <w:lang w:val="ru-RU"/>
        </w:rPr>
        <w:t>21 г.             подпись_________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964CA6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</w:p>
    <w:sectPr w:rsidR="008659C2" w:rsidRPr="00EA3547" w:rsidSect="00306DAA">
      <w:pgSz w:w="12240" w:h="15840"/>
      <w:pgMar w:top="1134" w:right="680" w:bottom="1134" w:left="1304" w:header="720" w:footer="720" w:gutter="0"/>
      <w:cols w:space="720" w:equalWidth="0">
        <w:col w:w="1011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F5" w:rsidRDefault="00431EF5" w:rsidP="00106F18">
      <w:pPr>
        <w:spacing w:after="0" w:line="240" w:lineRule="auto"/>
      </w:pPr>
      <w:r>
        <w:separator/>
      </w:r>
    </w:p>
  </w:endnote>
  <w:endnote w:type="continuationSeparator" w:id="0">
    <w:p w:rsidR="00431EF5" w:rsidRDefault="00431EF5" w:rsidP="0010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F5" w:rsidRDefault="00431EF5" w:rsidP="00106F18">
      <w:pPr>
        <w:spacing w:after="0" w:line="240" w:lineRule="auto"/>
      </w:pPr>
      <w:r>
        <w:separator/>
      </w:r>
    </w:p>
  </w:footnote>
  <w:footnote w:type="continuationSeparator" w:id="0">
    <w:p w:rsidR="00431EF5" w:rsidRDefault="00431EF5" w:rsidP="0010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8C4D3E"/>
    <w:multiLevelType w:val="multilevel"/>
    <w:tmpl w:val="A7E6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CA52DAA"/>
    <w:multiLevelType w:val="multilevel"/>
    <w:tmpl w:val="1C6CE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10" w15:restartNumberingAfterBreak="0">
    <w:nsid w:val="213B7AB3"/>
    <w:multiLevelType w:val="multilevel"/>
    <w:tmpl w:val="EE420E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 w15:restartNumberingAfterBreak="0">
    <w:nsid w:val="218D50F5"/>
    <w:multiLevelType w:val="multilevel"/>
    <w:tmpl w:val="44A00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EA1729"/>
    <w:multiLevelType w:val="multilevel"/>
    <w:tmpl w:val="F6D031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2160"/>
      </w:pPr>
      <w:rPr>
        <w:rFonts w:hint="default"/>
      </w:rPr>
    </w:lvl>
  </w:abstractNum>
  <w:abstractNum w:abstractNumId="13" w15:restartNumberingAfterBreak="0">
    <w:nsid w:val="2FCB4CF9"/>
    <w:multiLevelType w:val="hybridMultilevel"/>
    <w:tmpl w:val="E6EEF1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0069"/>
    <w:multiLevelType w:val="multilevel"/>
    <w:tmpl w:val="44A00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27361C"/>
    <w:multiLevelType w:val="hybridMultilevel"/>
    <w:tmpl w:val="21B81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4F6B"/>
    <w:multiLevelType w:val="multilevel"/>
    <w:tmpl w:val="EE20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7B06"/>
    <w:multiLevelType w:val="multilevel"/>
    <w:tmpl w:val="B4C45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9" w15:restartNumberingAfterBreak="0">
    <w:nsid w:val="75FE649F"/>
    <w:multiLevelType w:val="multilevel"/>
    <w:tmpl w:val="E9BC9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19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570"/>
    <w:rsid w:val="00007F52"/>
    <w:rsid w:val="000331AD"/>
    <w:rsid w:val="00071747"/>
    <w:rsid w:val="00071E57"/>
    <w:rsid w:val="00097307"/>
    <w:rsid w:val="000A0784"/>
    <w:rsid w:val="000A2C7D"/>
    <w:rsid w:val="000C4314"/>
    <w:rsid w:val="000D41D0"/>
    <w:rsid w:val="000E14AC"/>
    <w:rsid w:val="000F11B4"/>
    <w:rsid w:val="000F4653"/>
    <w:rsid w:val="000F494E"/>
    <w:rsid w:val="000F6254"/>
    <w:rsid w:val="00106F18"/>
    <w:rsid w:val="00112A97"/>
    <w:rsid w:val="00131B7F"/>
    <w:rsid w:val="00155F2A"/>
    <w:rsid w:val="001701F4"/>
    <w:rsid w:val="00173A41"/>
    <w:rsid w:val="00177B43"/>
    <w:rsid w:val="0019692A"/>
    <w:rsid w:val="001A06B6"/>
    <w:rsid w:val="001A7A8E"/>
    <w:rsid w:val="001B314D"/>
    <w:rsid w:val="001C7B0A"/>
    <w:rsid w:val="001D31CE"/>
    <w:rsid w:val="0021513F"/>
    <w:rsid w:val="00250B9B"/>
    <w:rsid w:val="002540BC"/>
    <w:rsid w:val="00256515"/>
    <w:rsid w:val="00275B87"/>
    <w:rsid w:val="00276F45"/>
    <w:rsid w:val="002B2A05"/>
    <w:rsid w:val="002B3570"/>
    <w:rsid w:val="002E24DF"/>
    <w:rsid w:val="003015FC"/>
    <w:rsid w:val="00306DAA"/>
    <w:rsid w:val="003174AE"/>
    <w:rsid w:val="00330C60"/>
    <w:rsid w:val="0033105E"/>
    <w:rsid w:val="00340B7F"/>
    <w:rsid w:val="00360F51"/>
    <w:rsid w:val="003624C7"/>
    <w:rsid w:val="00376CE3"/>
    <w:rsid w:val="0038126C"/>
    <w:rsid w:val="00383398"/>
    <w:rsid w:val="003B6906"/>
    <w:rsid w:val="003B7C30"/>
    <w:rsid w:val="003C3646"/>
    <w:rsid w:val="003C72BE"/>
    <w:rsid w:val="003D5C96"/>
    <w:rsid w:val="003E2D67"/>
    <w:rsid w:val="003E6BC8"/>
    <w:rsid w:val="003F6924"/>
    <w:rsid w:val="003F700B"/>
    <w:rsid w:val="0040464F"/>
    <w:rsid w:val="00405FFA"/>
    <w:rsid w:val="004118BB"/>
    <w:rsid w:val="00424A63"/>
    <w:rsid w:val="00431EF5"/>
    <w:rsid w:val="00443DE9"/>
    <w:rsid w:val="004464B3"/>
    <w:rsid w:val="00455464"/>
    <w:rsid w:val="00496983"/>
    <w:rsid w:val="00497472"/>
    <w:rsid w:val="004A2DD1"/>
    <w:rsid w:val="004B1E14"/>
    <w:rsid w:val="004B66A4"/>
    <w:rsid w:val="004B7CBA"/>
    <w:rsid w:val="004C37A4"/>
    <w:rsid w:val="004C6B38"/>
    <w:rsid w:val="004D0E75"/>
    <w:rsid w:val="004E0C38"/>
    <w:rsid w:val="004E5997"/>
    <w:rsid w:val="00507BED"/>
    <w:rsid w:val="005172B4"/>
    <w:rsid w:val="005271AF"/>
    <w:rsid w:val="005337BC"/>
    <w:rsid w:val="00554316"/>
    <w:rsid w:val="00564BA1"/>
    <w:rsid w:val="0057519B"/>
    <w:rsid w:val="00594E6E"/>
    <w:rsid w:val="0059729D"/>
    <w:rsid w:val="00597DD5"/>
    <w:rsid w:val="005C03D1"/>
    <w:rsid w:val="005C5787"/>
    <w:rsid w:val="005D1DE5"/>
    <w:rsid w:val="005F0F07"/>
    <w:rsid w:val="006136D2"/>
    <w:rsid w:val="00633C9B"/>
    <w:rsid w:val="006353E8"/>
    <w:rsid w:val="006646B6"/>
    <w:rsid w:val="006A6654"/>
    <w:rsid w:val="006B3B0A"/>
    <w:rsid w:val="00703638"/>
    <w:rsid w:val="00726AB0"/>
    <w:rsid w:val="00734D74"/>
    <w:rsid w:val="0074237D"/>
    <w:rsid w:val="007533AB"/>
    <w:rsid w:val="00756824"/>
    <w:rsid w:val="00761BF7"/>
    <w:rsid w:val="00766B7C"/>
    <w:rsid w:val="007756BB"/>
    <w:rsid w:val="007762B1"/>
    <w:rsid w:val="007A2B98"/>
    <w:rsid w:val="007A322A"/>
    <w:rsid w:val="007A473F"/>
    <w:rsid w:val="007A4A66"/>
    <w:rsid w:val="007B0F21"/>
    <w:rsid w:val="007B4137"/>
    <w:rsid w:val="007D48F5"/>
    <w:rsid w:val="007E2258"/>
    <w:rsid w:val="00800D9F"/>
    <w:rsid w:val="00807A6C"/>
    <w:rsid w:val="00812455"/>
    <w:rsid w:val="00814DAA"/>
    <w:rsid w:val="00841757"/>
    <w:rsid w:val="008461DD"/>
    <w:rsid w:val="0085298A"/>
    <w:rsid w:val="00856271"/>
    <w:rsid w:val="0085648C"/>
    <w:rsid w:val="008659C2"/>
    <w:rsid w:val="00877D2C"/>
    <w:rsid w:val="00884B8B"/>
    <w:rsid w:val="00885C2C"/>
    <w:rsid w:val="00892976"/>
    <w:rsid w:val="00893A90"/>
    <w:rsid w:val="008969B9"/>
    <w:rsid w:val="008A66AC"/>
    <w:rsid w:val="008A6F70"/>
    <w:rsid w:val="008D1967"/>
    <w:rsid w:val="008E3306"/>
    <w:rsid w:val="008F3AD5"/>
    <w:rsid w:val="008F5D9F"/>
    <w:rsid w:val="008F7297"/>
    <w:rsid w:val="008F771F"/>
    <w:rsid w:val="00903A66"/>
    <w:rsid w:val="00916466"/>
    <w:rsid w:val="0093562F"/>
    <w:rsid w:val="00950C31"/>
    <w:rsid w:val="00951931"/>
    <w:rsid w:val="00964CA6"/>
    <w:rsid w:val="00966B00"/>
    <w:rsid w:val="00972A54"/>
    <w:rsid w:val="00975694"/>
    <w:rsid w:val="00982FC7"/>
    <w:rsid w:val="00985001"/>
    <w:rsid w:val="00995243"/>
    <w:rsid w:val="009A4CA5"/>
    <w:rsid w:val="009B22E8"/>
    <w:rsid w:val="009B7D63"/>
    <w:rsid w:val="009D29AF"/>
    <w:rsid w:val="009F52F1"/>
    <w:rsid w:val="00A23E1F"/>
    <w:rsid w:val="00A6760A"/>
    <w:rsid w:val="00A67F77"/>
    <w:rsid w:val="00A7050B"/>
    <w:rsid w:val="00A71012"/>
    <w:rsid w:val="00A713E8"/>
    <w:rsid w:val="00A7687C"/>
    <w:rsid w:val="00A83F86"/>
    <w:rsid w:val="00AA6D01"/>
    <w:rsid w:val="00AB5E2F"/>
    <w:rsid w:val="00AC0CD1"/>
    <w:rsid w:val="00AD2BC0"/>
    <w:rsid w:val="00AE4B22"/>
    <w:rsid w:val="00B01BEF"/>
    <w:rsid w:val="00B10186"/>
    <w:rsid w:val="00B12316"/>
    <w:rsid w:val="00B239E0"/>
    <w:rsid w:val="00B375E4"/>
    <w:rsid w:val="00B42A50"/>
    <w:rsid w:val="00B50497"/>
    <w:rsid w:val="00B521C3"/>
    <w:rsid w:val="00B913F0"/>
    <w:rsid w:val="00BA4704"/>
    <w:rsid w:val="00BB35A2"/>
    <w:rsid w:val="00BB7D06"/>
    <w:rsid w:val="00BC219A"/>
    <w:rsid w:val="00BC4993"/>
    <w:rsid w:val="00BC70AF"/>
    <w:rsid w:val="00BD175F"/>
    <w:rsid w:val="00BF6AFD"/>
    <w:rsid w:val="00C1472F"/>
    <w:rsid w:val="00C2353E"/>
    <w:rsid w:val="00C40F68"/>
    <w:rsid w:val="00C420F8"/>
    <w:rsid w:val="00C46AD1"/>
    <w:rsid w:val="00C5159D"/>
    <w:rsid w:val="00C72095"/>
    <w:rsid w:val="00C95764"/>
    <w:rsid w:val="00CA57A7"/>
    <w:rsid w:val="00CB4950"/>
    <w:rsid w:val="00CD30ED"/>
    <w:rsid w:val="00D160D0"/>
    <w:rsid w:val="00D51505"/>
    <w:rsid w:val="00D56CBD"/>
    <w:rsid w:val="00D67406"/>
    <w:rsid w:val="00D76F3D"/>
    <w:rsid w:val="00D80ABC"/>
    <w:rsid w:val="00D8499E"/>
    <w:rsid w:val="00D9160C"/>
    <w:rsid w:val="00D918EB"/>
    <w:rsid w:val="00DB1E79"/>
    <w:rsid w:val="00DC1680"/>
    <w:rsid w:val="00DE2A0F"/>
    <w:rsid w:val="00E00CCC"/>
    <w:rsid w:val="00E02D25"/>
    <w:rsid w:val="00E06463"/>
    <w:rsid w:val="00E077F1"/>
    <w:rsid w:val="00E120D5"/>
    <w:rsid w:val="00E15CC9"/>
    <w:rsid w:val="00E3272B"/>
    <w:rsid w:val="00E36A8C"/>
    <w:rsid w:val="00E3772F"/>
    <w:rsid w:val="00E43021"/>
    <w:rsid w:val="00E46A34"/>
    <w:rsid w:val="00E8263B"/>
    <w:rsid w:val="00E846D1"/>
    <w:rsid w:val="00E875DA"/>
    <w:rsid w:val="00E91535"/>
    <w:rsid w:val="00EA2CB8"/>
    <w:rsid w:val="00EA3547"/>
    <w:rsid w:val="00EA58B2"/>
    <w:rsid w:val="00EA7F7D"/>
    <w:rsid w:val="00EB5C50"/>
    <w:rsid w:val="00EF753D"/>
    <w:rsid w:val="00F1785E"/>
    <w:rsid w:val="00F21562"/>
    <w:rsid w:val="00F23554"/>
    <w:rsid w:val="00F277DD"/>
    <w:rsid w:val="00F30F42"/>
    <w:rsid w:val="00F32DE0"/>
    <w:rsid w:val="00F83159"/>
    <w:rsid w:val="00F83283"/>
    <w:rsid w:val="00F93150"/>
    <w:rsid w:val="00FA5494"/>
    <w:rsid w:val="00FB73AC"/>
    <w:rsid w:val="00FC66F6"/>
    <w:rsid w:val="00FD739C"/>
    <w:rsid w:val="00FE3A6B"/>
    <w:rsid w:val="00FE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E0B29"/>
  <w15:docId w15:val="{B2136C2C-6C56-4A9B-91AE-F61DC356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B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0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1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2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0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6F18"/>
  </w:style>
  <w:style w:type="paragraph" w:styleId="ab">
    <w:name w:val="footer"/>
    <w:basedOn w:val="a"/>
    <w:link w:val="ac"/>
    <w:uiPriority w:val="99"/>
    <w:unhideWhenUsed/>
    <w:rsid w:val="0010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6F18"/>
  </w:style>
  <w:style w:type="character" w:customStyle="1" w:styleId="apple-converted-space">
    <w:name w:val="apple-converted-space"/>
    <w:basedOn w:val="a0"/>
    <w:uiPriority w:val="99"/>
    <w:rsid w:val="00A7050B"/>
  </w:style>
  <w:style w:type="paragraph" w:styleId="ad">
    <w:name w:val="No Spacing"/>
    <w:uiPriority w:val="1"/>
    <w:qFormat/>
    <w:rsid w:val="00AD2BC0"/>
    <w:pPr>
      <w:spacing w:after="0" w:line="240" w:lineRule="auto"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inov.competi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binov.competi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Windows User</cp:lastModifiedBy>
  <cp:revision>39</cp:revision>
  <cp:lastPrinted>2018-06-15T08:46:00Z</cp:lastPrinted>
  <dcterms:created xsi:type="dcterms:W3CDTF">2018-03-29T10:31:00Z</dcterms:created>
  <dcterms:modified xsi:type="dcterms:W3CDTF">2021-06-17T10:06:00Z</dcterms:modified>
</cp:coreProperties>
</file>